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BB" w:rsidRDefault="00491A2F" w:rsidP="004F4E41">
      <w:pPr>
        <w:jc w:val="center"/>
      </w:pPr>
      <w:r>
        <w:rPr>
          <w:rFonts w:hint="eastAsia"/>
        </w:rPr>
        <w:t>岩手県</w:t>
      </w:r>
      <w:r w:rsidR="00957575">
        <w:rPr>
          <w:rFonts w:hint="eastAsia"/>
        </w:rPr>
        <w:t>農福連携応援マークの使用に係る</w:t>
      </w:r>
      <w:r w:rsidR="00957575">
        <w:rPr>
          <w:rFonts w:hint="eastAsia"/>
        </w:rPr>
        <w:t>Q&amp;A</w:t>
      </w:r>
    </w:p>
    <w:p w:rsidR="00957575" w:rsidRDefault="00957575"/>
    <w:p w:rsidR="008B44C8" w:rsidRPr="00D119FC" w:rsidRDefault="008B44C8" w:rsidP="00D66F61">
      <w:pPr>
        <w:ind w:left="210" w:hangingChars="100" w:hanging="210"/>
      </w:pPr>
      <w:r w:rsidRPr="00D119FC">
        <w:rPr>
          <w:rFonts w:hint="eastAsia"/>
        </w:rPr>
        <w:t>Q</w:t>
      </w:r>
      <w:r w:rsidR="00004EA8" w:rsidRPr="00D119FC">
        <w:rPr>
          <w:rFonts w:hint="eastAsia"/>
        </w:rPr>
        <w:t>１</w:t>
      </w:r>
      <w:r w:rsidR="00957575" w:rsidRPr="00D119FC">
        <w:rPr>
          <w:rFonts w:hint="eastAsia"/>
        </w:rPr>
        <w:t>：農福連携応援マークの使用を申請できる者を障がい者就労支援事業所</w:t>
      </w:r>
      <w:r w:rsidR="00D66F61" w:rsidRPr="00D119FC">
        <w:rPr>
          <w:rFonts w:hint="eastAsia"/>
        </w:rPr>
        <w:t>（以下「事業所」という。）</w:t>
      </w:r>
      <w:r w:rsidR="00957575" w:rsidRPr="00D119FC">
        <w:rPr>
          <w:rFonts w:hint="eastAsia"/>
        </w:rPr>
        <w:t>としたのはなぜか。</w:t>
      </w:r>
    </w:p>
    <w:p w:rsidR="004F6C16" w:rsidRPr="00D119FC" w:rsidRDefault="008B44C8" w:rsidP="00004EA8">
      <w:pPr>
        <w:ind w:left="210" w:hangingChars="100" w:hanging="210"/>
      </w:pPr>
      <w:r w:rsidRPr="00D119FC">
        <w:rPr>
          <w:rFonts w:hint="eastAsia"/>
        </w:rPr>
        <w:t>A</w:t>
      </w:r>
      <w:r w:rsidR="00004EA8" w:rsidRPr="00D119FC">
        <w:rPr>
          <w:rFonts w:hint="eastAsia"/>
        </w:rPr>
        <w:t>１</w:t>
      </w:r>
      <w:r w:rsidR="00957575" w:rsidRPr="00D119FC">
        <w:rPr>
          <w:rFonts w:hint="eastAsia"/>
        </w:rPr>
        <w:t>：</w:t>
      </w:r>
      <w:r w:rsidR="00734345" w:rsidRPr="00D119FC">
        <w:rPr>
          <w:rFonts w:hint="eastAsia"/>
        </w:rPr>
        <w:t xml:space="preserve"> </w:t>
      </w:r>
      <w:r w:rsidR="00957575" w:rsidRPr="00D119FC">
        <w:rPr>
          <w:rFonts w:hint="eastAsia"/>
        </w:rPr>
        <w:t>農福連携の取組は、</w:t>
      </w:r>
      <w:r w:rsidR="00D66F61" w:rsidRPr="00D119FC">
        <w:rPr>
          <w:rFonts w:hint="eastAsia"/>
        </w:rPr>
        <w:t>農林水産業者が</w:t>
      </w:r>
      <w:r w:rsidR="00491A2F" w:rsidRPr="00D119FC">
        <w:rPr>
          <w:rFonts w:hint="eastAsia"/>
        </w:rPr>
        <w:t>事業所に作業の一部を委託する方法のほか、</w:t>
      </w:r>
      <w:r w:rsidR="00957575" w:rsidRPr="00D119FC">
        <w:rPr>
          <w:rFonts w:hint="eastAsia"/>
        </w:rPr>
        <w:t>農林水産業者が</w:t>
      </w:r>
      <w:r w:rsidR="004F6C16" w:rsidRPr="00D119FC">
        <w:rPr>
          <w:rFonts w:hint="eastAsia"/>
        </w:rPr>
        <w:t>直接</w:t>
      </w:r>
      <w:r w:rsidR="00491A2F" w:rsidRPr="00D119FC">
        <w:rPr>
          <w:rFonts w:hint="eastAsia"/>
        </w:rPr>
        <w:t>障がい者を雇用したり個人の障がい者</w:t>
      </w:r>
      <w:r w:rsidRPr="00D119FC">
        <w:rPr>
          <w:rFonts w:hint="eastAsia"/>
        </w:rPr>
        <w:t>に作業を委託する</w:t>
      </w:r>
      <w:r w:rsidR="00491A2F" w:rsidRPr="00D119FC">
        <w:rPr>
          <w:rFonts w:hint="eastAsia"/>
        </w:rPr>
        <w:t>など、</w:t>
      </w:r>
      <w:r w:rsidR="004F6C16" w:rsidRPr="00D119FC">
        <w:rPr>
          <w:rFonts w:hint="eastAsia"/>
        </w:rPr>
        <w:t>多様</w:t>
      </w:r>
      <w:r w:rsidRPr="00D119FC">
        <w:rPr>
          <w:rFonts w:hint="eastAsia"/>
        </w:rPr>
        <w:t>な方法で行われてい</w:t>
      </w:r>
      <w:r w:rsidR="00491A2F" w:rsidRPr="00D119FC">
        <w:rPr>
          <w:rFonts w:hint="eastAsia"/>
        </w:rPr>
        <w:t>ると承知していま</w:t>
      </w:r>
      <w:r w:rsidRPr="00D119FC">
        <w:rPr>
          <w:rFonts w:hint="eastAsia"/>
        </w:rPr>
        <w:t>す</w:t>
      </w:r>
      <w:r w:rsidR="00B90291" w:rsidRPr="00D119FC">
        <w:rPr>
          <w:rFonts w:hint="eastAsia"/>
        </w:rPr>
        <w:t>。</w:t>
      </w:r>
      <w:r w:rsidR="00491A2F" w:rsidRPr="00D119FC">
        <w:rPr>
          <w:rFonts w:hint="eastAsia"/>
        </w:rPr>
        <w:t>岩手県農福連携</w:t>
      </w:r>
      <w:r w:rsidRPr="00D119FC">
        <w:rPr>
          <w:rFonts w:hint="eastAsia"/>
        </w:rPr>
        <w:t>応援マークに関しては</w:t>
      </w:r>
      <w:r w:rsidR="00491A2F" w:rsidRPr="00D119FC">
        <w:rPr>
          <w:rFonts w:hint="eastAsia"/>
        </w:rPr>
        <w:t>、</w:t>
      </w:r>
      <w:r w:rsidR="00B90291" w:rsidRPr="00D119FC">
        <w:rPr>
          <w:rFonts w:hint="eastAsia"/>
        </w:rPr>
        <w:t>農福連携の取組を広くお知らせすることで、障がい者の就労</w:t>
      </w:r>
      <w:r w:rsidR="00E071A1" w:rsidRPr="00D119FC">
        <w:rPr>
          <w:rFonts w:hint="eastAsia"/>
        </w:rPr>
        <w:t>活動</w:t>
      </w:r>
      <w:r w:rsidR="00B90291" w:rsidRPr="00D119FC">
        <w:rPr>
          <w:rFonts w:hint="eastAsia"/>
        </w:rPr>
        <w:t>の場を広げ</w:t>
      </w:r>
      <w:r w:rsidR="00D66F61" w:rsidRPr="00D119FC">
        <w:rPr>
          <w:rFonts w:hint="eastAsia"/>
        </w:rPr>
        <w:t>工賃向上の取組を支援す</w:t>
      </w:r>
      <w:r w:rsidR="00B90291" w:rsidRPr="00D119FC">
        <w:rPr>
          <w:rFonts w:hint="eastAsia"/>
        </w:rPr>
        <w:t>る</w:t>
      </w:r>
      <w:r w:rsidR="00491A2F" w:rsidRPr="00D119FC">
        <w:rPr>
          <w:rFonts w:hint="eastAsia"/>
        </w:rPr>
        <w:t>観点から、交付</w:t>
      </w:r>
      <w:r w:rsidRPr="00D119FC">
        <w:rPr>
          <w:rFonts w:hint="eastAsia"/>
        </w:rPr>
        <w:t>対象を障がい者</w:t>
      </w:r>
      <w:r w:rsidR="004F6C16" w:rsidRPr="00D119FC">
        <w:rPr>
          <w:rFonts w:hint="eastAsia"/>
        </w:rPr>
        <w:t>就労支援事業者</w:t>
      </w:r>
      <w:r w:rsidRPr="00D119FC">
        <w:rPr>
          <w:rFonts w:hint="eastAsia"/>
        </w:rPr>
        <w:t>が関わったもの</w:t>
      </w:r>
      <w:r w:rsidR="004F6C16" w:rsidRPr="00D119FC">
        <w:rPr>
          <w:rFonts w:hint="eastAsia"/>
        </w:rPr>
        <w:t>に限定させていただくものです。</w:t>
      </w:r>
    </w:p>
    <w:p w:rsidR="008B44C8" w:rsidRPr="00D119FC" w:rsidRDefault="008B44C8"/>
    <w:p w:rsidR="008B44C8" w:rsidRPr="00D119FC" w:rsidRDefault="008B44C8" w:rsidP="00004EA8">
      <w:pPr>
        <w:ind w:left="210" w:hangingChars="100" w:hanging="210"/>
      </w:pPr>
      <w:r w:rsidRPr="00D119FC">
        <w:rPr>
          <w:rFonts w:hint="eastAsia"/>
        </w:rPr>
        <w:t>Q</w:t>
      </w:r>
      <w:r w:rsidR="00004EA8" w:rsidRPr="00D119FC">
        <w:rPr>
          <w:rFonts w:hint="eastAsia"/>
        </w:rPr>
        <w:t>２</w:t>
      </w:r>
      <w:r w:rsidR="00D66F61" w:rsidRPr="00D119FC">
        <w:rPr>
          <w:rFonts w:hint="eastAsia"/>
        </w:rPr>
        <w:t>：</w:t>
      </w:r>
      <w:r w:rsidRPr="00D119FC">
        <w:rPr>
          <w:rFonts w:hint="eastAsia"/>
        </w:rPr>
        <w:t>事業所に作業工程を委託するなど福祉</w:t>
      </w:r>
      <w:r w:rsidR="00D77DA4" w:rsidRPr="00D119FC">
        <w:rPr>
          <w:rFonts w:hint="eastAsia"/>
        </w:rPr>
        <w:t>との</w:t>
      </w:r>
      <w:r w:rsidRPr="00D119FC">
        <w:rPr>
          <w:rFonts w:hint="eastAsia"/>
        </w:rPr>
        <w:t>連携</w:t>
      </w:r>
      <w:r w:rsidR="00D77DA4" w:rsidRPr="00D119FC">
        <w:rPr>
          <w:rFonts w:hint="eastAsia"/>
        </w:rPr>
        <w:t>により生産した</w:t>
      </w:r>
      <w:r w:rsidRPr="00D119FC">
        <w:rPr>
          <w:rFonts w:hint="eastAsia"/>
        </w:rPr>
        <w:t>作物等であっても、農林水産業者（生産者）は応援マークの申請ができないのか。</w:t>
      </w:r>
    </w:p>
    <w:p w:rsidR="008B44C8" w:rsidRPr="00D119FC" w:rsidRDefault="008B44C8" w:rsidP="00004EA8">
      <w:pPr>
        <w:ind w:left="210" w:hangingChars="100" w:hanging="210"/>
      </w:pPr>
      <w:r w:rsidRPr="00D119FC">
        <w:rPr>
          <w:rFonts w:hint="eastAsia"/>
        </w:rPr>
        <w:t>A</w:t>
      </w:r>
      <w:r w:rsidR="00004EA8" w:rsidRPr="00D119FC">
        <w:rPr>
          <w:rFonts w:hint="eastAsia"/>
        </w:rPr>
        <w:t>２</w:t>
      </w:r>
      <w:r w:rsidRPr="00D119FC">
        <w:rPr>
          <w:rFonts w:hint="eastAsia"/>
        </w:rPr>
        <w:t>：農林水産業者（生産者）が応援マークの申請</w:t>
      </w:r>
      <w:r w:rsidR="00D77DA4" w:rsidRPr="00D119FC">
        <w:rPr>
          <w:rFonts w:hint="eastAsia"/>
        </w:rPr>
        <w:t>者となる</w:t>
      </w:r>
      <w:r w:rsidR="00D66F61" w:rsidRPr="00D119FC">
        <w:rPr>
          <w:rFonts w:hint="eastAsia"/>
        </w:rPr>
        <w:t>ことはできませんが、農林水産業者が</w:t>
      </w:r>
      <w:r w:rsidRPr="00D119FC">
        <w:rPr>
          <w:rFonts w:hint="eastAsia"/>
        </w:rPr>
        <w:t>事業所に作業工程の一部を委託している</w:t>
      </w:r>
      <w:r w:rsidR="00D77DA4" w:rsidRPr="00D119FC">
        <w:rPr>
          <w:rFonts w:hint="eastAsia"/>
        </w:rPr>
        <w:t>ような</w:t>
      </w:r>
      <w:r w:rsidRPr="00D119FC">
        <w:rPr>
          <w:rFonts w:hint="eastAsia"/>
        </w:rPr>
        <w:t>場合</w:t>
      </w:r>
      <w:r w:rsidR="00D77DA4" w:rsidRPr="00D119FC">
        <w:rPr>
          <w:rFonts w:hint="eastAsia"/>
        </w:rPr>
        <w:t>には</w:t>
      </w:r>
      <w:r w:rsidR="00D66F61" w:rsidRPr="00D119FC">
        <w:rPr>
          <w:rFonts w:hint="eastAsia"/>
        </w:rPr>
        <w:t>、当該作業を受託した</w:t>
      </w:r>
      <w:r w:rsidRPr="00D119FC">
        <w:rPr>
          <w:rFonts w:hint="eastAsia"/>
        </w:rPr>
        <w:t>事業所が申請することにより、収穫された作物等に応援シールを使用することができます。</w:t>
      </w:r>
    </w:p>
    <w:p w:rsidR="00D77DA4" w:rsidRPr="00D119FC" w:rsidRDefault="00D77DA4" w:rsidP="008B44C8"/>
    <w:p w:rsidR="00D77DA4" w:rsidRPr="00D119FC" w:rsidRDefault="00D77DA4" w:rsidP="00004EA8">
      <w:pPr>
        <w:ind w:left="210" w:hangingChars="100" w:hanging="210"/>
      </w:pPr>
      <w:r w:rsidRPr="00D119FC">
        <w:rPr>
          <w:rFonts w:hint="eastAsia"/>
        </w:rPr>
        <w:t>Q</w:t>
      </w:r>
      <w:r w:rsidR="00004EA8" w:rsidRPr="00D119FC">
        <w:rPr>
          <w:rFonts w:hint="eastAsia"/>
        </w:rPr>
        <w:t>３</w:t>
      </w:r>
      <w:r w:rsidR="00D66F61" w:rsidRPr="00D119FC">
        <w:rPr>
          <w:rFonts w:hint="eastAsia"/>
        </w:rPr>
        <w:t>：</w:t>
      </w:r>
      <w:r w:rsidRPr="00D119FC">
        <w:rPr>
          <w:rFonts w:hint="eastAsia"/>
        </w:rPr>
        <w:t>事業所が農林水産業者から作業工程の一部を受託する場合、どの範囲が応</w:t>
      </w:r>
      <w:r w:rsidR="00D66F61" w:rsidRPr="00D119FC">
        <w:rPr>
          <w:rFonts w:hint="eastAsia"/>
        </w:rPr>
        <w:t>援マークの交付対象となるのか。出荷する際の包装紙の印刷を</w:t>
      </w:r>
      <w:r w:rsidRPr="00D119FC">
        <w:rPr>
          <w:rFonts w:hint="eastAsia"/>
        </w:rPr>
        <w:t>事業所が受託するような場合も対象となるか。</w:t>
      </w:r>
    </w:p>
    <w:p w:rsidR="00D77DA4" w:rsidRPr="00D119FC" w:rsidRDefault="00D77DA4" w:rsidP="00004EA8">
      <w:pPr>
        <w:ind w:left="210" w:hangingChars="100" w:hanging="210"/>
      </w:pPr>
      <w:r w:rsidRPr="00D119FC">
        <w:rPr>
          <w:rFonts w:hint="eastAsia"/>
        </w:rPr>
        <w:t>A</w:t>
      </w:r>
      <w:r w:rsidR="00004EA8" w:rsidRPr="00D119FC">
        <w:rPr>
          <w:rFonts w:hint="eastAsia"/>
        </w:rPr>
        <w:t>３</w:t>
      </w:r>
      <w:r w:rsidRPr="00D119FC">
        <w:rPr>
          <w:rFonts w:hint="eastAsia"/>
        </w:rPr>
        <w:t>：農林水産物に係る生産から出荷までの作業の一部に障がい者が直接関わったものを対象とします。出荷する際の梱包（袋詰め）作業を受託する場合は応援マークの対象としますが、出荷のための包装紙等の印刷を受託する場合は対象となりません。</w:t>
      </w:r>
    </w:p>
    <w:p w:rsidR="008B44C8" w:rsidRPr="00D119FC" w:rsidRDefault="008B44C8"/>
    <w:p w:rsidR="004F6C16" w:rsidRPr="00D119FC" w:rsidRDefault="004F6C16">
      <w:r w:rsidRPr="00D119FC">
        <w:rPr>
          <w:rFonts w:hint="eastAsia"/>
        </w:rPr>
        <w:t>Q</w:t>
      </w:r>
      <w:r w:rsidR="00004EA8" w:rsidRPr="00D119FC">
        <w:rPr>
          <w:rFonts w:hint="eastAsia"/>
        </w:rPr>
        <w:t>４</w:t>
      </w:r>
      <w:r w:rsidRPr="00D119FC">
        <w:rPr>
          <w:rFonts w:hint="eastAsia"/>
        </w:rPr>
        <w:t>：応援マークは、商品ごとに申請する必要があるのか。</w:t>
      </w:r>
    </w:p>
    <w:p w:rsidR="004F6C16" w:rsidRPr="00D119FC" w:rsidRDefault="004F6C16" w:rsidP="00004EA8">
      <w:pPr>
        <w:ind w:left="210" w:hangingChars="100" w:hanging="210"/>
      </w:pPr>
      <w:r w:rsidRPr="00D119FC">
        <w:rPr>
          <w:rFonts w:hint="eastAsia"/>
        </w:rPr>
        <w:t>A</w:t>
      </w:r>
      <w:r w:rsidR="00004EA8" w:rsidRPr="00D119FC">
        <w:rPr>
          <w:rFonts w:hint="eastAsia"/>
        </w:rPr>
        <w:t>４</w:t>
      </w:r>
      <w:r w:rsidRPr="00D119FC">
        <w:rPr>
          <w:rFonts w:hint="eastAsia"/>
        </w:rPr>
        <w:t>：</w:t>
      </w:r>
      <w:r w:rsidR="004153AC" w:rsidRPr="00D119FC">
        <w:rPr>
          <w:rFonts w:hint="eastAsia"/>
        </w:rPr>
        <w:t>商品ごとに</w:t>
      </w:r>
      <w:r w:rsidR="00CE6C5E" w:rsidRPr="00D119FC">
        <w:rPr>
          <w:rFonts w:hint="eastAsia"/>
        </w:rPr>
        <w:t>申請する必要があります。ただし、複数の種類の野菜又は果物を同じ方法で生産する</w:t>
      </w:r>
      <w:r w:rsidR="00D66F61" w:rsidRPr="00D119FC">
        <w:rPr>
          <w:rFonts w:hint="eastAsia"/>
        </w:rPr>
        <w:t>場合は、種類を明記して一括申請して構いません。（例：一の</w:t>
      </w:r>
      <w:r w:rsidR="00CE6C5E" w:rsidRPr="00D119FC">
        <w:rPr>
          <w:rFonts w:hint="eastAsia"/>
        </w:rPr>
        <w:t>事業所が一か所の農家からトマトとなすの収穫作業を受託して生産した場合、トマトとなすについての応援マーク使用申請を一括で（１枚の申請書で）行うことができます。）</w:t>
      </w:r>
    </w:p>
    <w:p w:rsidR="00671441" w:rsidRPr="00D119FC" w:rsidRDefault="00671441"/>
    <w:p w:rsidR="00671441" w:rsidRPr="00D119FC" w:rsidRDefault="00671441">
      <w:r w:rsidRPr="00D119FC">
        <w:rPr>
          <w:rFonts w:hint="eastAsia"/>
        </w:rPr>
        <w:t>Q</w:t>
      </w:r>
      <w:r w:rsidR="00004EA8" w:rsidRPr="00D119FC">
        <w:rPr>
          <w:rFonts w:hint="eastAsia"/>
        </w:rPr>
        <w:t>５</w:t>
      </w:r>
      <w:r w:rsidRPr="00D119FC">
        <w:rPr>
          <w:rFonts w:hint="eastAsia"/>
        </w:rPr>
        <w:t>：農林水産省の</w:t>
      </w:r>
      <w:r w:rsidR="009D2139" w:rsidRPr="00D119FC">
        <w:rPr>
          <w:rFonts w:hint="eastAsia"/>
        </w:rPr>
        <w:t>認証（</w:t>
      </w:r>
      <w:r w:rsidRPr="00D119FC">
        <w:rPr>
          <w:rFonts w:hint="eastAsia"/>
        </w:rPr>
        <w:t>ノウフク</w:t>
      </w:r>
      <w:r w:rsidRPr="00D119FC">
        <w:rPr>
          <w:rFonts w:hint="eastAsia"/>
        </w:rPr>
        <w:t>JAS</w:t>
      </w:r>
      <w:r w:rsidR="004153AC" w:rsidRPr="00D119FC">
        <w:rPr>
          <w:rFonts w:hint="eastAsia"/>
        </w:rPr>
        <w:t>）</w:t>
      </w:r>
      <w:r w:rsidRPr="00D119FC">
        <w:rPr>
          <w:rFonts w:hint="eastAsia"/>
        </w:rPr>
        <w:t>とどう違うのか。</w:t>
      </w:r>
    </w:p>
    <w:p w:rsidR="00671441" w:rsidRPr="00D119FC" w:rsidRDefault="00671441" w:rsidP="00004EA8">
      <w:pPr>
        <w:ind w:left="210" w:hangingChars="100" w:hanging="210"/>
      </w:pPr>
      <w:r w:rsidRPr="00D119FC">
        <w:rPr>
          <w:rFonts w:hint="eastAsia"/>
        </w:rPr>
        <w:t>A</w:t>
      </w:r>
      <w:r w:rsidR="00004EA8" w:rsidRPr="00D119FC">
        <w:rPr>
          <w:rFonts w:hint="eastAsia"/>
        </w:rPr>
        <w:t>５</w:t>
      </w:r>
      <w:r w:rsidRPr="00D119FC">
        <w:rPr>
          <w:rFonts w:hint="eastAsia"/>
        </w:rPr>
        <w:t>：岩手県農福連携応援マークもノウフク</w:t>
      </w:r>
      <w:r w:rsidRPr="00D119FC">
        <w:rPr>
          <w:rFonts w:hint="eastAsia"/>
        </w:rPr>
        <w:t>JAS</w:t>
      </w:r>
      <w:r w:rsidRPr="00D119FC">
        <w:rPr>
          <w:rFonts w:hint="eastAsia"/>
        </w:rPr>
        <w:t>も、農福連携の普及啓発を目的としているものですが、ノウフク</w:t>
      </w:r>
      <w:r w:rsidRPr="00D119FC">
        <w:rPr>
          <w:rFonts w:hint="eastAsia"/>
        </w:rPr>
        <w:t>JAS</w:t>
      </w:r>
      <w:r w:rsidRPr="00D119FC">
        <w:rPr>
          <w:rFonts w:hint="eastAsia"/>
        </w:rPr>
        <w:t>は、国が決定した</w:t>
      </w:r>
      <w:r w:rsidR="004F5ADA" w:rsidRPr="00D119FC">
        <w:rPr>
          <w:rFonts w:hint="eastAsia"/>
        </w:rPr>
        <w:t>第三者</w:t>
      </w:r>
      <w:r w:rsidRPr="00D119FC">
        <w:rPr>
          <w:rFonts w:hint="eastAsia"/>
        </w:rPr>
        <w:t>認証機関に申請して認証を受けるもので、</w:t>
      </w:r>
      <w:r w:rsidR="004153AC" w:rsidRPr="00D119FC">
        <w:rPr>
          <w:rFonts w:hint="eastAsia"/>
        </w:rPr>
        <w:t>認証の基準には、生産行程</w:t>
      </w:r>
      <w:r w:rsidR="0085331B" w:rsidRPr="00D119FC">
        <w:rPr>
          <w:rFonts w:hint="eastAsia"/>
        </w:rPr>
        <w:t>管理者の</w:t>
      </w:r>
      <w:r w:rsidR="004F5ADA" w:rsidRPr="00D119FC">
        <w:rPr>
          <w:rFonts w:hint="eastAsia"/>
        </w:rPr>
        <w:t>責務として生産工程等に係る</w:t>
      </w:r>
      <w:r w:rsidR="0085331B" w:rsidRPr="00D119FC">
        <w:rPr>
          <w:rFonts w:hint="eastAsia"/>
        </w:rPr>
        <w:t>内部規程の整備、出荷等に係る記録の</w:t>
      </w:r>
      <w:r w:rsidR="004F5ADA" w:rsidRPr="00D119FC">
        <w:rPr>
          <w:rFonts w:hint="eastAsia"/>
        </w:rPr>
        <w:t>作成・</w:t>
      </w:r>
      <w:r w:rsidR="0085331B" w:rsidRPr="00D119FC">
        <w:rPr>
          <w:rFonts w:hint="eastAsia"/>
        </w:rPr>
        <w:t>管理等</w:t>
      </w:r>
      <w:r w:rsidR="004153AC" w:rsidRPr="00D119FC">
        <w:rPr>
          <w:rFonts w:hint="eastAsia"/>
        </w:rPr>
        <w:t>、遵守すべき事項が詳細に</w:t>
      </w:r>
      <w:r w:rsidR="0085331B" w:rsidRPr="00D119FC">
        <w:rPr>
          <w:rFonts w:hint="eastAsia"/>
        </w:rPr>
        <w:t>定められています。</w:t>
      </w:r>
    </w:p>
    <w:p w:rsidR="0085331B" w:rsidRPr="00D119FC" w:rsidRDefault="0085331B" w:rsidP="00004EA8">
      <w:pPr>
        <w:ind w:left="210" w:hangingChars="100" w:hanging="210"/>
      </w:pPr>
      <w:r w:rsidRPr="00D119FC">
        <w:rPr>
          <w:rFonts w:hint="eastAsia"/>
        </w:rPr>
        <w:t xml:space="preserve">　</w:t>
      </w:r>
      <w:r w:rsidR="00004EA8" w:rsidRPr="00D119FC">
        <w:rPr>
          <w:rFonts w:hint="eastAsia"/>
        </w:rPr>
        <w:t xml:space="preserve">　</w:t>
      </w:r>
      <w:r w:rsidR="00D66F61" w:rsidRPr="00D119FC">
        <w:rPr>
          <w:rFonts w:hint="eastAsia"/>
        </w:rPr>
        <w:t>岩手県農福連携応援マークは、</w:t>
      </w:r>
      <w:r w:rsidRPr="00D119FC">
        <w:rPr>
          <w:rFonts w:hint="eastAsia"/>
        </w:rPr>
        <w:t>事業所が農林水産業者と連携して農福連携に取り組んでいる事実があれば</w:t>
      </w:r>
      <w:r w:rsidR="004F5ADA" w:rsidRPr="00D119FC">
        <w:rPr>
          <w:rFonts w:hint="eastAsia"/>
        </w:rPr>
        <w:t>、</w:t>
      </w:r>
      <w:r w:rsidRPr="00D119FC">
        <w:rPr>
          <w:rFonts w:hint="eastAsia"/>
        </w:rPr>
        <w:t>簡易な手続きで応援マークを</w:t>
      </w:r>
      <w:r w:rsidR="004F5ADA" w:rsidRPr="00D119FC">
        <w:rPr>
          <w:rFonts w:hint="eastAsia"/>
        </w:rPr>
        <w:t>使用</w:t>
      </w:r>
      <w:r w:rsidR="009B0972" w:rsidRPr="00D119FC">
        <w:rPr>
          <w:rFonts w:hint="eastAsia"/>
        </w:rPr>
        <w:t>することが</w:t>
      </w:r>
      <w:r w:rsidRPr="00D119FC">
        <w:rPr>
          <w:rFonts w:hint="eastAsia"/>
        </w:rPr>
        <w:t>できる</w:t>
      </w:r>
      <w:r w:rsidR="004153AC" w:rsidRPr="00D119FC">
        <w:rPr>
          <w:rFonts w:hint="eastAsia"/>
        </w:rPr>
        <w:t>こととしており</w:t>
      </w:r>
      <w:r w:rsidR="009B0972" w:rsidRPr="00D119FC">
        <w:rPr>
          <w:rFonts w:hint="eastAsia"/>
        </w:rPr>
        <w:t>、農福連携の取組を幅広く周知することが可能</w:t>
      </w:r>
      <w:r w:rsidR="002C654B" w:rsidRPr="00D119FC">
        <w:rPr>
          <w:rFonts w:hint="eastAsia"/>
        </w:rPr>
        <w:t>です</w:t>
      </w:r>
      <w:r w:rsidRPr="00D119FC">
        <w:rPr>
          <w:rFonts w:hint="eastAsia"/>
        </w:rPr>
        <w:t>。</w:t>
      </w:r>
    </w:p>
    <w:p w:rsidR="004F6C16" w:rsidRPr="00D119FC" w:rsidRDefault="004F6C16"/>
    <w:p w:rsidR="004F6C16" w:rsidRPr="00D119FC" w:rsidRDefault="004F6C16">
      <w:r w:rsidRPr="00D119FC">
        <w:rPr>
          <w:rFonts w:hint="eastAsia"/>
        </w:rPr>
        <w:t>Q</w:t>
      </w:r>
      <w:r w:rsidR="00004EA8" w:rsidRPr="00D119FC">
        <w:rPr>
          <w:rFonts w:hint="eastAsia"/>
        </w:rPr>
        <w:t>６</w:t>
      </w:r>
      <w:r w:rsidRPr="00D119FC">
        <w:rPr>
          <w:rFonts w:hint="eastAsia"/>
        </w:rPr>
        <w:t>：応援マークはどのような手段で交付されるのか。</w:t>
      </w:r>
    </w:p>
    <w:p w:rsidR="004F6C16" w:rsidRPr="00D119FC" w:rsidRDefault="004F6C16" w:rsidP="00004EA8">
      <w:pPr>
        <w:ind w:left="210" w:hangingChars="100" w:hanging="210"/>
      </w:pPr>
      <w:r w:rsidRPr="00D119FC">
        <w:rPr>
          <w:rFonts w:hint="eastAsia"/>
        </w:rPr>
        <w:t>A</w:t>
      </w:r>
      <w:r w:rsidR="00004EA8" w:rsidRPr="00D119FC">
        <w:rPr>
          <w:rFonts w:hint="eastAsia"/>
        </w:rPr>
        <w:t>６</w:t>
      </w:r>
      <w:r w:rsidRPr="00D119FC">
        <w:rPr>
          <w:rFonts w:hint="eastAsia"/>
        </w:rPr>
        <w:t>：初回においては、県で作成した応援マークのシールを一定枚数交付するとともに、マークの電子</w:t>
      </w:r>
      <w:r w:rsidRPr="00D119FC">
        <w:rPr>
          <w:rFonts w:hint="eastAsia"/>
        </w:rPr>
        <w:lastRenderedPageBreak/>
        <w:t>データを交付します。許諾を受けた事業所では、交付されたシールを商品に貼付する、電子データで交付されたマークで事業所においてシールを作成する、包装紙にマークを印字するなどして使用し</w:t>
      </w:r>
      <w:r w:rsidR="00C23CAB" w:rsidRPr="00D119FC">
        <w:rPr>
          <w:rFonts w:hint="eastAsia"/>
        </w:rPr>
        <w:t>ます</w:t>
      </w:r>
      <w:r w:rsidRPr="00D119FC">
        <w:rPr>
          <w:rFonts w:hint="eastAsia"/>
        </w:rPr>
        <w:t>。</w:t>
      </w:r>
    </w:p>
    <w:p w:rsidR="00047B4A" w:rsidRPr="00D119FC" w:rsidRDefault="00047B4A" w:rsidP="00004EA8">
      <w:pPr>
        <w:ind w:left="210" w:hangingChars="100" w:hanging="210"/>
      </w:pPr>
    </w:p>
    <w:p w:rsidR="00047B4A" w:rsidRPr="00D119FC" w:rsidRDefault="00047B4A" w:rsidP="00004EA8">
      <w:pPr>
        <w:ind w:left="210" w:hangingChars="100" w:hanging="210"/>
      </w:pPr>
      <w:r w:rsidRPr="00D119FC">
        <w:rPr>
          <w:rFonts w:hint="eastAsia"/>
        </w:rPr>
        <w:t>Q</w:t>
      </w:r>
      <w:r w:rsidRPr="00D119FC">
        <w:rPr>
          <w:rFonts w:hint="eastAsia"/>
        </w:rPr>
        <w:t>７：応援マークを交付された商品について、当該商品の生産工程の一部を事業所に委託した農業者等が応援マークの使用することはできるか（例えば、農業者</w:t>
      </w:r>
      <w:r w:rsidRPr="00D119FC">
        <w:rPr>
          <w:rFonts w:hint="eastAsia"/>
        </w:rPr>
        <w:t>A</w:t>
      </w:r>
      <w:r w:rsidRPr="00D119FC">
        <w:rPr>
          <w:rFonts w:hint="eastAsia"/>
        </w:rPr>
        <w:t>がリンゴの摘果を</w:t>
      </w:r>
      <w:r w:rsidRPr="00D119FC">
        <w:rPr>
          <w:rFonts w:hint="eastAsia"/>
        </w:rPr>
        <w:t>B</w:t>
      </w:r>
      <w:r w:rsidRPr="00D119FC">
        <w:rPr>
          <w:rFonts w:hint="eastAsia"/>
        </w:rPr>
        <w:t>事業所に委託して生産し、</w:t>
      </w:r>
      <w:r w:rsidRPr="00D119FC">
        <w:rPr>
          <w:rFonts w:hint="eastAsia"/>
        </w:rPr>
        <w:t>B</w:t>
      </w:r>
      <w:r w:rsidRPr="00D119FC">
        <w:rPr>
          <w:rFonts w:hint="eastAsia"/>
        </w:rPr>
        <w:t>事業所が当該リンゴについて農福連携応援マークの使用許諾を受けた場合、農業者</w:t>
      </w:r>
      <w:r w:rsidRPr="00D119FC">
        <w:rPr>
          <w:rFonts w:hint="eastAsia"/>
        </w:rPr>
        <w:t>A</w:t>
      </w:r>
      <w:r w:rsidRPr="00D119FC">
        <w:rPr>
          <w:rFonts w:hint="eastAsia"/>
        </w:rPr>
        <w:t>が応援マークの入ったシールを作成して使用することはできるか。）</w:t>
      </w:r>
    </w:p>
    <w:p w:rsidR="00047B4A" w:rsidRPr="00D119FC" w:rsidRDefault="00047B4A" w:rsidP="00004EA8">
      <w:pPr>
        <w:ind w:left="210" w:hangingChars="100" w:hanging="210"/>
      </w:pPr>
      <w:r w:rsidRPr="00D119FC">
        <w:rPr>
          <w:rFonts w:hint="eastAsia"/>
        </w:rPr>
        <w:t>A</w:t>
      </w:r>
      <w:r w:rsidRPr="00D119FC">
        <w:rPr>
          <w:rFonts w:hint="eastAsia"/>
        </w:rPr>
        <w:t>７：応援マークの使用許諾を受けた商品に関しては、</w:t>
      </w:r>
      <w:r w:rsidR="00492E35" w:rsidRPr="00D119FC">
        <w:rPr>
          <w:rFonts w:hint="eastAsia"/>
        </w:rPr>
        <w:t>連携した</w:t>
      </w:r>
      <w:r w:rsidRPr="00D119FC">
        <w:rPr>
          <w:rFonts w:hint="eastAsia"/>
        </w:rPr>
        <w:t>事業者と農林水産業者の両方が応援マークを使用することができます。</w:t>
      </w:r>
    </w:p>
    <w:p w:rsidR="00C80546" w:rsidRPr="00D119FC" w:rsidRDefault="00C80546"/>
    <w:p w:rsidR="00C80546" w:rsidRPr="00D119FC" w:rsidRDefault="00C80546" w:rsidP="00C80546">
      <w:r w:rsidRPr="00D119FC">
        <w:rPr>
          <w:rFonts w:hint="eastAsia"/>
        </w:rPr>
        <w:t>Q</w:t>
      </w:r>
      <w:r w:rsidR="00492E35" w:rsidRPr="00D119FC">
        <w:rPr>
          <w:rFonts w:hint="eastAsia"/>
        </w:rPr>
        <w:t>８</w:t>
      </w:r>
      <w:r w:rsidRPr="00D119FC">
        <w:rPr>
          <w:rFonts w:hint="eastAsia"/>
        </w:rPr>
        <w:t>：応援マークを交付されるとどのようなメリットがあるのか。</w:t>
      </w:r>
    </w:p>
    <w:p w:rsidR="00C80546" w:rsidRPr="00D119FC" w:rsidRDefault="00C80546" w:rsidP="00004EA8">
      <w:pPr>
        <w:ind w:left="210" w:hangingChars="100" w:hanging="210"/>
      </w:pPr>
      <w:r w:rsidRPr="00D119FC">
        <w:rPr>
          <w:rFonts w:hint="eastAsia"/>
        </w:rPr>
        <w:t>A</w:t>
      </w:r>
      <w:r w:rsidR="00492E35" w:rsidRPr="00D119FC">
        <w:rPr>
          <w:rFonts w:hint="eastAsia"/>
        </w:rPr>
        <w:t>８</w:t>
      </w:r>
      <w:r w:rsidRPr="00D119FC">
        <w:rPr>
          <w:rFonts w:hint="eastAsia"/>
        </w:rPr>
        <w:t>：</w:t>
      </w:r>
      <w:r w:rsidR="00147254" w:rsidRPr="00D119FC">
        <w:rPr>
          <w:rFonts w:hint="eastAsia"/>
        </w:rPr>
        <w:t>応援マークを通じて、県民の方々の障がい者への理解の促進や農福連携の取組を応援する機運の醸成に繋がることを期待しています。このため、</w:t>
      </w:r>
      <w:r w:rsidRPr="00D119FC">
        <w:rPr>
          <w:rFonts w:hint="eastAsia"/>
        </w:rPr>
        <w:t>県で</w:t>
      </w:r>
      <w:r w:rsidR="00147254" w:rsidRPr="00D119FC">
        <w:rPr>
          <w:rFonts w:hint="eastAsia"/>
        </w:rPr>
        <w:t>は、県政テレビ等の広報媒体、県ホームページ、県で開催する</w:t>
      </w:r>
      <w:r w:rsidRPr="00D119FC">
        <w:rPr>
          <w:rFonts w:hint="eastAsia"/>
        </w:rPr>
        <w:t>農福連</w:t>
      </w:r>
      <w:r w:rsidR="00852BD5" w:rsidRPr="00D119FC">
        <w:rPr>
          <w:rFonts w:hint="eastAsia"/>
        </w:rPr>
        <w:t>携</w:t>
      </w:r>
      <w:r w:rsidR="00147254" w:rsidRPr="00D119FC">
        <w:rPr>
          <w:rFonts w:hint="eastAsia"/>
        </w:rPr>
        <w:t>マルシェ等のイベントなどを活用して応援マークについて消費者に普及啓発を図っていきます。</w:t>
      </w:r>
    </w:p>
    <w:p w:rsidR="00C80546" w:rsidRPr="00D119FC" w:rsidRDefault="00C80546"/>
    <w:p w:rsidR="004F6C16" w:rsidRPr="00D119FC" w:rsidRDefault="004F6C16" w:rsidP="00004EA8">
      <w:pPr>
        <w:ind w:left="210" w:hangingChars="100" w:hanging="210"/>
      </w:pPr>
      <w:r w:rsidRPr="00D119FC">
        <w:rPr>
          <w:rFonts w:hint="eastAsia"/>
        </w:rPr>
        <w:t>Q</w:t>
      </w:r>
      <w:r w:rsidR="00492E35" w:rsidRPr="00D119FC">
        <w:rPr>
          <w:rFonts w:hint="eastAsia"/>
        </w:rPr>
        <w:t>９</w:t>
      </w:r>
      <w:r w:rsidRPr="00D119FC">
        <w:rPr>
          <w:rFonts w:hint="eastAsia"/>
        </w:rPr>
        <w:t>：</w:t>
      </w:r>
      <w:r w:rsidR="002B0C82" w:rsidRPr="00D119FC">
        <w:rPr>
          <w:rFonts w:hint="eastAsia"/>
        </w:rPr>
        <w:t>応援マーク使用</w:t>
      </w:r>
      <w:r w:rsidR="00CE6C5E" w:rsidRPr="00D119FC">
        <w:rPr>
          <w:rFonts w:hint="eastAsia"/>
        </w:rPr>
        <w:t>申請</w:t>
      </w:r>
      <w:r w:rsidR="002B0C82" w:rsidRPr="00D119FC">
        <w:rPr>
          <w:rFonts w:hint="eastAsia"/>
        </w:rPr>
        <w:t>書</w:t>
      </w:r>
      <w:r w:rsidR="00CE6C5E" w:rsidRPr="00D119FC">
        <w:rPr>
          <w:rFonts w:hint="eastAsia"/>
        </w:rPr>
        <w:t>において販売価格や販売場所などを記載し、変更があった場合にも届出が必要なのはなぜか。</w:t>
      </w:r>
    </w:p>
    <w:p w:rsidR="000C572F" w:rsidRPr="00D119FC" w:rsidRDefault="00CE6C5E" w:rsidP="004153AC">
      <w:pPr>
        <w:ind w:left="210" w:hangingChars="100" w:hanging="210"/>
      </w:pPr>
      <w:r w:rsidRPr="00D119FC">
        <w:rPr>
          <w:rFonts w:hint="eastAsia"/>
        </w:rPr>
        <w:t>A</w:t>
      </w:r>
      <w:r w:rsidR="00492E35" w:rsidRPr="00D119FC">
        <w:rPr>
          <w:rFonts w:hint="eastAsia"/>
        </w:rPr>
        <w:t>９</w:t>
      </w:r>
      <w:r w:rsidRPr="00D119FC">
        <w:rPr>
          <w:rFonts w:hint="eastAsia"/>
        </w:rPr>
        <w:t>：県では、</w:t>
      </w:r>
      <w:r w:rsidR="002B0C82" w:rsidRPr="00D119FC">
        <w:rPr>
          <w:rFonts w:hint="eastAsia"/>
        </w:rPr>
        <w:t>消費者に農福連携について周知を図るため、応援マークを</w:t>
      </w:r>
      <w:r w:rsidRPr="00D119FC">
        <w:rPr>
          <w:rFonts w:hint="eastAsia"/>
        </w:rPr>
        <w:t>交付した商品について</w:t>
      </w:r>
      <w:r w:rsidR="002B0C82" w:rsidRPr="00D119FC">
        <w:rPr>
          <w:rFonts w:hint="eastAsia"/>
        </w:rPr>
        <w:t>県のホームページで紹介していきたいと考えています。このため、商品に係る情報を申請書に記載いただくとともに、変更があった場合にも届出をしていただくものです。</w:t>
      </w:r>
      <w:r w:rsidR="00671441" w:rsidRPr="00D119FC">
        <w:rPr>
          <w:rFonts w:hint="eastAsia"/>
        </w:rPr>
        <w:t>なお、応援マークの交付を受けている事業所が、</w:t>
      </w:r>
      <w:r w:rsidR="002D0533" w:rsidRPr="00D119FC">
        <w:rPr>
          <w:rFonts w:hint="eastAsia"/>
        </w:rPr>
        <w:t>別な</w:t>
      </w:r>
      <w:r w:rsidR="00671441" w:rsidRPr="00D119FC">
        <w:rPr>
          <w:rFonts w:hint="eastAsia"/>
        </w:rPr>
        <w:t>商品に応援マークを使用しようとする場合は、</w:t>
      </w:r>
      <w:r w:rsidR="002D0533" w:rsidRPr="00D119FC">
        <w:rPr>
          <w:rFonts w:hint="eastAsia"/>
        </w:rPr>
        <w:t>新たに</w:t>
      </w:r>
      <w:r w:rsidR="00671441" w:rsidRPr="00D119FC">
        <w:rPr>
          <w:rFonts w:hint="eastAsia"/>
        </w:rPr>
        <w:t>申請が必要です。</w:t>
      </w:r>
    </w:p>
    <w:p w:rsidR="002018AB" w:rsidRPr="00D119FC" w:rsidRDefault="002018AB"/>
    <w:p w:rsidR="002018AB" w:rsidRPr="00D119FC" w:rsidRDefault="002018AB" w:rsidP="00004EA8">
      <w:pPr>
        <w:ind w:left="210" w:hangingChars="100" w:hanging="210"/>
      </w:pPr>
      <w:r w:rsidRPr="00D119FC">
        <w:rPr>
          <w:rFonts w:hint="eastAsia"/>
        </w:rPr>
        <w:t>Q</w:t>
      </w:r>
      <w:r w:rsidR="00492E35" w:rsidRPr="00D119FC">
        <w:rPr>
          <w:rFonts w:hint="eastAsia"/>
        </w:rPr>
        <w:t>10</w:t>
      </w:r>
      <w:r w:rsidRPr="00D119FC">
        <w:rPr>
          <w:rFonts w:hint="eastAsia"/>
        </w:rPr>
        <w:t>：許諾された応援マークの使用を中止することとした場合、既に交付された応援マークを他の許諾を受けた商品に使用してもよいか。</w:t>
      </w:r>
    </w:p>
    <w:p w:rsidR="002018AB" w:rsidRPr="00D119FC" w:rsidRDefault="002018AB" w:rsidP="00004EA8">
      <w:pPr>
        <w:ind w:left="210" w:hangingChars="100" w:hanging="210"/>
      </w:pPr>
      <w:bookmarkStart w:id="0" w:name="_GoBack"/>
      <w:r w:rsidRPr="00D119FC">
        <w:rPr>
          <w:rFonts w:hint="eastAsia"/>
        </w:rPr>
        <w:t>A</w:t>
      </w:r>
      <w:r w:rsidR="00492E35" w:rsidRPr="00D119FC">
        <w:rPr>
          <w:rFonts w:hint="eastAsia"/>
        </w:rPr>
        <w:t>10</w:t>
      </w:r>
      <w:r w:rsidRPr="00D119FC">
        <w:rPr>
          <w:rFonts w:hint="eastAsia"/>
        </w:rPr>
        <w:t>：応援マークの使用を中止する場合は、許諾時に交付された応援マークのデータを破棄するととも</w:t>
      </w:r>
      <w:bookmarkEnd w:id="0"/>
      <w:r w:rsidRPr="00D119FC">
        <w:rPr>
          <w:rFonts w:hint="eastAsia"/>
        </w:rPr>
        <w:t>に、</w:t>
      </w:r>
      <w:r w:rsidR="00D66F61" w:rsidRPr="00D119FC">
        <w:rPr>
          <w:rFonts w:hint="eastAsia"/>
        </w:rPr>
        <w:t>シールに残部がある場合は返還してください。なお、同一の</w:t>
      </w:r>
      <w:r w:rsidRPr="00D119FC">
        <w:rPr>
          <w:rFonts w:hint="eastAsia"/>
        </w:rPr>
        <w:t>事業所において使用中止する商品以外にも応援マークの使用許諾を受けている商品がある場合は、返還の必要はありません。</w:t>
      </w:r>
    </w:p>
    <w:p w:rsidR="004756FB" w:rsidRPr="00D119FC" w:rsidRDefault="004756FB" w:rsidP="00004EA8">
      <w:pPr>
        <w:ind w:left="210" w:hangingChars="100" w:hanging="210"/>
      </w:pPr>
    </w:p>
    <w:p w:rsidR="004756FB" w:rsidRPr="00D119FC" w:rsidRDefault="004153AC" w:rsidP="00004EA8">
      <w:pPr>
        <w:ind w:left="210" w:hangingChars="100" w:hanging="210"/>
      </w:pPr>
      <w:r w:rsidRPr="00D119FC">
        <w:rPr>
          <w:rFonts w:hint="eastAsia"/>
        </w:rPr>
        <w:t>Q1</w:t>
      </w:r>
      <w:r w:rsidR="00492E35" w:rsidRPr="00D119FC">
        <w:rPr>
          <w:rFonts w:hint="eastAsia"/>
        </w:rPr>
        <w:t>1</w:t>
      </w:r>
      <w:r w:rsidR="004756FB" w:rsidRPr="00D119FC">
        <w:rPr>
          <w:rFonts w:hint="eastAsia"/>
        </w:rPr>
        <w:t>：応援マークは、許諾を受けたとき１回しかシールを交付されないのか。</w:t>
      </w:r>
    </w:p>
    <w:p w:rsidR="004756FB" w:rsidRPr="00D119FC" w:rsidRDefault="00492E35" w:rsidP="00004EA8">
      <w:pPr>
        <w:ind w:left="210" w:hangingChars="100" w:hanging="210"/>
      </w:pPr>
      <w:r w:rsidRPr="00D119FC">
        <w:rPr>
          <w:rFonts w:hint="eastAsia"/>
        </w:rPr>
        <w:t>A11</w:t>
      </w:r>
      <w:r w:rsidR="004756FB" w:rsidRPr="00D119FC">
        <w:rPr>
          <w:rFonts w:hint="eastAsia"/>
        </w:rPr>
        <w:t>：今年度は許諾時１回のみの交付としますので、不足する場合は事業所において交付された応援マークのデータを使用しシールの作成等を行っていただくようお願いします。来年度、県でシールを作成した場合は、許諾を受けた各事業所に追加で配付することとします。</w:t>
      </w:r>
    </w:p>
    <w:sectPr w:rsidR="004756FB" w:rsidRPr="00D119FC" w:rsidSect="00957575">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59" w:rsidRDefault="00061A59" w:rsidP="00E91466">
      <w:r>
        <w:separator/>
      </w:r>
    </w:p>
  </w:endnote>
  <w:endnote w:type="continuationSeparator" w:id="0">
    <w:p w:rsidR="00061A59" w:rsidRDefault="00061A59" w:rsidP="00E9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59" w:rsidRDefault="00061A59" w:rsidP="00E91466">
      <w:r>
        <w:separator/>
      </w:r>
    </w:p>
  </w:footnote>
  <w:footnote w:type="continuationSeparator" w:id="0">
    <w:p w:rsidR="00061A59" w:rsidRDefault="00061A59" w:rsidP="00E91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75"/>
    <w:rsid w:val="00004EA8"/>
    <w:rsid w:val="00047B4A"/>
    <w:rsid w:val="00061A59"/>
    <w:rsid w:val="000C572F"/>
    <w:rsid w:val="00147254"/>
    <w:rsid w:val="002018AB"/>
    <w:rsid w:val="002B0C82"/>
    <w:rsid w:val="002C654B"/>
    <w:rsid w:val="002D0533"/>
    <w:rsid w:val="003414E0"/>
    <w:rsid w:val="003B59BB"/>
    <w:rsid w:val="004153AC"/>
    <w:rsid w:val="004756FB"/>
    <w:rsid w:val="00491A2F"/>
    <w:rsid w:val="00492E35"/>
    <w:rsid w:val="004F4E41"/>
    <w:rsid w:val="004F5ADA"/>
    <w:rsid w:val="004F6C16"/>
    <w:rsid w:val="00671441"/>
    <w:rsid w:val="00734345"/>
    <w:rsid w:val="007D6E9F"/>
    <w:rsid w:val="007F37C1"/>
    <w:rsid w:val="00852BD5"/>
    <w:rsid w:val="0085331B"/>
    <w:rsid w:val="008B44C8"/>
    <w:rsid w:val="009452B0"/>
    <w:rsid w:val="00957575"/>
    <w:rsid w:val="009B0972"/>
    <w:rsid w:val="009D2139"/>
    <w:rsid w:val="00B90291"/>
    <w:rsid w:val="00BA25D5"/>
    <w:rsid w:val="00C23CAB"/>
    <w:rsid w:val="00C77E9A"/>
    <w:rsid w:val="00C80546"/>
    <w:rsid w:val="00CE6C5E"/>
    <w:rsid w:val="00D119FC"/>
    <w:rsid w:val="00D66F61"/>
    <w:rsid w:val="00D77DA4"/>
    <w:rsid w:val="00E071A1"/>
    <w:rsid w:val="00E91466"/>
    <w:rsid w:val="00FE5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466"/>
    <w:pPr>
      <w:tabs>
        <w:tab w:val="center" w:pos="4252"/>
        <w:tab w:val="right" w:pos="8504"/>
      </w:tabs>
      <w:snapToGrid w:val="0"/>
    </w:pPr>
  </w:style>
  <w:style w:type="character" w:customStyle="1" w:styleId="a4">
    <w:name w:val="ヘッダー (文字)"/>
    <w:basedOn w:val="a0"/>
    <w:link w:val="a3"/>
    <w:uiPriority w:val="99"/>
    <w:rsid w:val="00E91466"/>
  </w:style>
  <w:style w:type="paragraph" w:styleId="a5">
    <w:name w:val="footer"/>
    <w:basedOn w:val="a"/>
    <w:link w:val="a6"/>
    <w:uiPriority w:val="99"/>
    <w:unhideWhenUsed/>
    <w:rsid w:val="00E91466"/>
    <w:pPr>
      <w:tabs>
        <w:tab w:val="center" w:pos="4252"/>
        <w:tab w:val="right" w:pos="8504"/>
      </w:tabs>
      <w:snapToGrid w:val="0"/>
    </w:pPr>
  </w:style>
  <w:style w:type="character" w:customStyle="1" w:styleId="a6">
    <w:name w:val="フッター (文字)"/>
    <w:basedOn w:val="a0"/>
    <w:link w:val="a5"/>
    <w:uiPriority w:val="99"/>
    <w:rsid w:val="00E91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466"/>
    <w:pPr>
      <w:tabs>
        <w:tab w:val="center" w:pos="4252"/>
        <w:tab w:val="right" w:pos="8504"/>
      </w:tabs>
      <w:snapToGrid w:val="0"/>
    </w:pPr>
  </w:style>
  <w:style w:type="character" w:customStyle="1" w:styleId="a4">
    <w:name w:val="ヘッダー (文字)"/>
    <w:basedOn w:val="a0"/>
    <w:link w:val="a3"/>
    <w:uiPriority w:val="99"/>
    <w:rsid w:val="00E91466"/>
  </w:style>
  <w:style w:type="paragraph" w:styleId="a5">
    <w:name w:val="footer"/>
    <w:basedOn w:val="a"/>
    <w:link w:val="a6"/>
    <w:uiPriority w:val="99"/>
    <w:unhideWhenUsed/>
    <w:rsid w:val="00E91466"/>
    <w:pPr>
      <w:tabs>
        <w:tab w:val="center" w:pos="4252"/>
        <w:tab w:val="right" w:pos="8504"/>
      </w:tabs>
      <w:snapToGrid w:val="0"/>
    </w:pPr>
  </w:style>
  <w:style w:type="character" w:customStyle="1" w:styleId="a6">
    <w:name w:val="フッター (文字)"/>
    <w:basedOn w:val="a0"/>
    <w:link w:val="a5"/>
    <w:uiPriority w:val="99"/>
    <w:rsid w:val="00E9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SS17020201</dc:creator>
  <cp:lastModifiedBy>SS17020193</cp:lastModifiedBy>
  <cp:revision>30</cp:revision>
  <cp:lastPrinted>2019-10-01T02:48:00Z</cp:lastPrinted>
  <dcterms:created xsi:type="dcterms:W3CDTF">2019-08-25T05:15:00Z</dcterms:created>
  <dcterms:modified xsi:type="dcterms:W3CDTF">2019-10-01T02:48:00Z</dcterms:modified>
</cp:coreProperties>
</file>