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04352A" w:rsidP="007A36A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様式第２号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3F42DA" w:rsidRPr="000A551B">
        <w:rPr>
          <w:rFonts w:asciiTheme="minorEastAsia" w:eastAsiaTheme="minorEastAsia" w:hAnsiTheme="minorEastAsia" w:hint="eastAsia"/>
        </w:rPr>
        <w:t>指定医療機関指定申請書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　　　　　</w:t>
      </w:r>
      <w:r w:rsidRPr="000A551B">
        <w:rPr>
          <w:rFonts w:asciiTheme="minorEastAsia" w:eastAsiaTheme="minorEastAsia" w:hAnsiTheme="minorEastAsia" w:hint="eastAsia"/>
        </w:rPr>
        <w:t>知事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04352A">
        <w:trPr>
          <w:trHeight w:val="2354"/>
        </w:trPr>
        <w:tc>
          <w:tcPr>
            <w:tcW w:w="9351" w:type="dxa"/>
            <w:gridSpan w:val="9"/>
          </w:tcPr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96A6F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11E68" w:rsidRDefault="00004F0E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 温存後</w:t>
            </w:r>
            <w:r w:rsidR="0020122D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実施医療機関として、日本産婦人科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</w:t>
            </w:r>
          </w:p>
          <w:p w:rsidR="00004F0E" w:rsidRPr="00004F0E" w:rsidRDefault="00004F0E" w:rsidP="00BF39CB">
            <w:pPr>
              <w:spacing w:line="28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2C25E4" w:rsidRPr="00FD4672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小児・AYA世代のがん患者等の妊孕性温存療法研究促進事業実施要綱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７に定める事項を実施できる。</w:t>
            </w:r>
          </w:p>
          <w:p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04352A" w:rsidRPr="000A551B" w:rsidRDefault="0004352A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F0" w:rsidRDefault="00275AF0" w:rsidP="00B11BB1">
      <w:r>
        <w:separator/>
      </w:r>
    </w:p>
  </w:endnote>
  <w:endnote w:type="continuationSeparator" w:id="0">
    <w:p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F0" w:rsidRDefault="00275AF0" w:rsidP="00B11BB1">
      <w:r>
        <w:separator/>
      </w:r>
    </w:p>
  </w:footnote>
  <w:footnote w:type="continuationSeparator" w:id="0">
    <w:p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12562A"/>
    <w:rsid w:val="0020122D"/>
    <w:rsid w:val="00275AF0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822CA"/>
    <w:rsid w:val="00EB3F39"/>
    <w:rsid w:val="00EC07BF"/>
    <w:rsid w:val="00EC718E"/>
    <w:rsid w:val="00ED1F19"/>
    <w:rsid w:val="00F659BC"/>
    <w:rsid w:val="00F74EA7"/>
    <w:rsid w:val="00FD4672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405B-9BFF-4A8E-A0BF-569A741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畠中 孝輔(hatanaka-kousuke)</cp:lastModifiedBy>
  <cp:revision>10</cp:revision>
  <cp:lastPrinted>2021-03-12T10:58:00Z</cp:lastPrinted>
  <dcterms:created xsi:type="dcterms:W3CDTF">2019-12-03T05:15:00Z</dcterms:created>
  <dcterms:modified xsi:type="dcterms:W3CDTF">2022-03-16T08:56:00Z</dcterms:modified>
</cp:coreProperties>
</file>