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9AF02" w14:textId="77777777" w:rsidR="004E7BEF" w:rsidRDefault="004E7BEF" w:rsidP="004E7BEF">
      <w:pPr>
        <w:adjustRightInd/>
        <w:ind w:left="202"/>
        <w:jc w:val="right"/>
        <w:rPr>
          <w:spacing w:val="6"/>
          <w:lang w:eastAsia="zh-TW"/>
        </w:rPr>
      </w:pPr>
      <w:r>
        <w:rPr>
          <w:rFonts w:eastAsia="ＭＳ ゴシック" w:cs="ＭＳ ゴシック" w:hint="eastAsia"/>
          <w:bdr w:val="single" w:sz="4" w:space="0" w:color="000000" w:frame="1"/>
          <w:lang w:eastAsia="zh-TW"/>
        </w:rPr>
        <w:t>共通様式１</w:t>
      </w:r>
    </w:p>
    <w:p w14:paraId="174B9E25" w14:textId="77777777" w:rsidR="004E7BEF" w:rsidRDefault="004E7BEF" w:rsidP="004E7BEF">
      <w:pPr>
        <w:adjustRightInd/>
        <w:spacing w:line="274" w:lineRule="exact"/>
        <w:jc w:val="right"/>
        <w:rPr>
          <w:rFonts w:ascii="ＭＳ 明朝"/>
          <w:lang w:eastAsia="zh-TW"/>
        </w:rPr>
      </w:pPr>
    </w:p>
    <w:p w14:paraId="4AFEB0AE" w14:textId="77777777" w:rsidR="004E7BEF" w:rsidRDefault="004E7BEF" w:rsidP="004E7BEF">
      <w:pPr>
        <w:adjustRightInd/>
        <w:spacing w:line="274" w:lineRule="exact"/>
        <w:jc w:val="center"/>
        <w:rPr>
          <w:rFonts w:cs="ＭＳ 明朝"/>
          <w:lang w:eastAsia="zh-TW"/>
        </w:rPr>
      </w:pPr>
      <w:r>
        <w:rPr>
          <w:rFonts w:cs="ＭＳ 明朝" w:hint="eastAsia"/>
          <w:spacing w:val="120"/>
          <w:lang w:eastAsia="zh-TW"/>
        </w:rPr>
        <w:t>事業実施申請書</w:t>
      </w:r>
    </w:p>
    <w:p w14:paraId="27CCE8BE" w14:textId="77777777" w:rsidR="004E7BEF" w:rsidRDefault="004E7BEF" w:rsidP="004E7BEF">
      <w:pPr>
        <w:adjustRightInd/>
        <w:spacing w:line="274" w:lineRule="exact"/>
        <w:jc w:val="center"/>
        <w:rPr>
          <w:rFonts w:cs="ＭＳ 明朝"/>
          <w:lang w:eastAsia="zh-TW"/>
        </w:rPr>
      </w:pPr>
    </w:p>
    <w:p w14:paraId="7B097937" w14:textId="77777777" w:rsidR="004E7BEF" w:rsidRDefault="004E7BEF" w:rsidP="004E7BEF">
      <w:pPr>
        <w:adjustRightInd/>
        <w:spacing w:line="274" w:lineRule="exact"/>
        <w:ind w:right="240" w:firstLineChars="200" w:firstLine="480"/>
        <w:jc w:val="right"/>
        <w:rPr>
          <w:rFonts w:cs="ＭＳ 明朝"/>
          <w:lang w:eastAsia="zh-TW"/>
        </w:rPr>
      </w:pPr>
    </w:p>
    <w:p w14:paraId="357C3C06" w14:textId="77777777" w:rsidR="004E7BEF" w:rsidRDefault="004E7BEF" w:rsidP="004E7BEF">
      <w:pPr>
        <w:adjustRightInd/>
        <w:spacing w:line="274" w:lineRule="exact"/>
        <w:ind w:right="240" w:firstLineChars="200" w:firstLine="480"/>
        <w:jc w:val="right"/>
        <w:rPr>
          <w:rFonts w:cs="ＭＳ 明朝"/>
          <w:lang w:eastAsia="zh-TW"/>
        </w:rPr>
      </w:pPr>
    </w:p>
    <w:p w14:paraId="7A17948F" w14:textId="77777777" w:rsidR="004E7BEF" w:rsidRDefault="004E7BEF" w:rsidP="004E7BEF">
      <w:pPr>
        <w:adjustRightInd/>
        <w:spacing w:line="274" w:lineRule="exact"/>
        <w:ind w:right="240" w:firstLineChars="200" w:firstLine="576"/>
        <w:jc w:val="right"/>
        <w:rPr>
          <w:rFonts w:ascii="ＭＳ 明朝"/>
          <w:lang w:eastAsia="zh-TW"/>
        </w:rPr>
      </w:pPr>
      <w:r w:rsidRPr="00D57698">
        <w:rPr>
          <w:rFonts w:cs="ＭＳ 明朝" w:hint="eastAsia"/>
          <w:spacing w:val="24"/>
          <w:lang w:eastAsia="zh-TW"/>
        </w:rPr>
        <w:t xml:space="preserve">　　年　　月　　</w:t>
      </w:r>
      <w:r w:rsidRPr="00D57698">
        <w:rPr>
          <w:rFonts w:cs="ＭＳ 明朝" w:hint="eastAsia"/>
          <w:lang w:eastAsia="zh-TW"/>
        </w:rPr>
        <w:t>日</w:t>
      </w:r>
    </w:p>
    <w:p w14:paraId="75AB1EBE" w14:textId="77777777" w:rsidR="004E7BEF" w:rsidRDefault="004E7BEF" w:rsidP="004E7BEF">
      <w:pPr>
        <w:adjustRightInd/>
        <w:spacing w:line="274" w:lineRule="exact"/>
        <w:rPr>
          <w:rFonts w:ascii="ＭＳ 明朝"/>
          <w:lang w:eastAsia="zh-TW"/>
        </w:rPr>
      </w:pPr>
    </w:p>
    <w:p w14:paraId="40C75556" w14:textId="77777777" w:rsidR="004E7BEF" w:rsidRDefault="004E7BEF" w:rsidP="004E7BEF">
      <w:pPr>
        <w:adjustRightInd/>
        <w:spacing w:line="274" w:lineRule="exact"/>
        <w:rPr>
          <w:rFonts w:cs="ＭＳ 明朝"/>
          <w:lang w:eastAsia="zh-TW"/>
        </w:rPr>
      </w:pPr>
    </w:p>
    <w:p w14:paraId="3A2196E4" w14:textId="77777777" w:rsidR="004E7BEF" w:rsidRDefault="004E7BEF" w:rsidP="004E7BEF">
      <w:pPr>
        <w:adjustRightInd/>
        <w:spacing w:line="274" w:lineRule="exact"/>
        <w:rPr>
          <w:rFonts w:ascii="ＭＳ 明朝"/>
          <w:lang w:eastAsia="zh-TW"/>
        </w:rPr>
      </w:pPr>
      <w:r>
        <w:rPr>
          <w:rFonts w:cs="ＭＳ 明朝" w:hint="eastAsia"/>
          <w:lang w:eastAsia="zh-TW"/>
        </w:rPr>
        <w:t xml:space="preserve">　文部科学省初等中等教育局長　殿</w:t>
      </w:r>
    </w:p>
    <w:p w14:paraId="35A669B8" w14:textId="77777777" w:rsidR="004E7BEF" w:rsidRPr="00C11A23" w:rsidRDefault="004E7BEF" w:rsidP="004E7BEF">
      <w:pPr>
        <w:adjustRightInd/>
        <w:spacing w:line="274" w:lineRule="exact"/>
        <w:rPr>
          <w:rFonts w:ascii="ＭＳ 明朝"/>
          <w:lang w:eastAsia="zh-TW"/>
        </w:rPr>
      </w:pPr>
    </w:p>
    <w:p w14:paraId="4C3276DC" w14:textId="77777777" w:rsidR="004E7BEF" w:rsidRDefault="004E7BEF" w:rsidP="004E7BEF">
      <w:pPr>
        <w:adjustRightInd/>
        <w:spacing w:line="274" w:lineRule="exact"/>
        <w:rPr>
          <w:rFonts w:ascii="ＭＳ 明朝"/>
          <w:lang w:eastAsia="zh-TW"/>
        </w:rPr>
      </w:pPr>
    </w:p>
    <w:p w14:paraId="4706A68B" w14:textId="77777777" w:rsidR="004E7BEF" w:rsidRDefault="004E7BEF" w:rsidP="004E7BEF">
      <w:pPr>
        <w:adjustRightInd/>
        <w:spacing w:line="274" w:lineRule="exact"/>
        <w:rPr>
          <w:rFonts w:ascii="ＭＳ 明朝"/>
          <w:lang w:eastAsia="zh-TW"/>
        </w:rPr>
      </w:pPr>
    </w:p>
    <w:p w14:paraId="65300D6B" w14:textId="77777777" w:rsidR="004E7BEF" w:rsidRPr="001A665B" w:rsidRDefault="004E7BEF" w:rsidP="004E7BEF">
      <w:pPr>
        <w:adjustRightInd/>
        <w:spacing w:line="274" w:lineRule="exact"/>
        <w:rPr>
          <w:rFonts w:cs="ＭＳ 明朝"/>
          <w:lang w:eastAsia="zh-TW"/>
        </w:rPr>
      </w:pPr>
      <w:r>
        <w:rPr>
          <w:rFonts w:cs="ＭＳ 明朝" w:hint="eastAsia"/>
          <w:lang w:eastAsia="zh-TW"/>
        </w:rPr>
        <w:t xml:space="preserve">　　　　　　　　　　　　（受託者）住　　所　</w:t>
      </w:r>
    </w:p>
    <w:p w14:paraId="7F7FA36D" w14:textId="77777777" w:rsidR="004E7BEF" w:rsidRDefault="004E7BEF" w:rsidP="004E7BEF">
      <w:pPr>
        <w:adjustRightInd/>
        <w:spacing w:line="274" w:lineRule="exact"/>
        <w:rPr>
          <w:rFonts w:cs="ＭＳ 明朝"/>
          <w:lang w:eastAsia="zh-TW"/>
        </w:rPr>
      </w:pPr>
      <w:r w:rsidRPr="001A665B">
        <w:rPr>
          <w:rFonts w:cs="ＭＳ 明朝" w:hint="eastAsia"/>
          <w:lang w:eastAsia="zh-TW"/>
        </w:rPr>
        <w:t xml:space="preserve">　　　　　　　　　　　　　　　　　</w:t>
      </w:r>
      <w:r>
        <w:rPr>
          <w:rFonts w:cs="ＭＳ 明朝" w:hint="eastAsia"/>
          <w:lang w:eastAsia="zh-TW"/>
        </w:rPr>
        <w:t xml:space="preserve">名　　称　</w:t>
      </w:r>
    </w:p>
    <w:p w14:paraId="5EAD7978" w14:textId="77777777" w:rsidR="004E7BEF" w:rsidRPr="001A665B" w:rsidRDefault="004E7BEF" w:rsidP="004E7BEF">
      <w:pPr>
        <w:adjustRightInd/>
        <w:spacing w:line="274" w:lineRule="exact"/>
        <w:rPr>
          <w:rFonts w:ascii="ＭＳ 明朝"/>
        </w:rPr>
      </w:pPr>
      <w:r>
        <w:rPr>
          <w:rFonts w:cs="ＭＳ 明朝" w:hint="eastAsia"/>
          <w:lang w:eastAsia="zh-TW"/>
        </w:rPr>
        <w:t xml:space="preserve">　　　　　　　　　　　　　　　　　</w:t>
      </w:r>
      <w:r>
        <w:rPr>
          <w:rFonts w:cs="ＭＳ 明朝" w:hint="eastAsia"/>
        </w:rPr>
        <w:t xml:space="preserve">代表者職・氏名　　　　　　　　　　　　</w:t>
      </w:r>
    </w:p>
    <w:p w14:paraId="4019C796" w14:textId="77777777" w:rsidR="004E7BEF" w:rsidRPr="004F7034" w:rsidRDefault="004E7BEF" w:rsidP="004E7BEF">
      <w:pPr>
        <w:adjustRightInd/>
        <w:spacing w:line="274" w:lineRule="exact"/>
        <w:rPr>
          <w:rFonts w:ascii="ＭＳ 明朝"/>
        </w:rPr>
      </w:pPr>
    </w:p>
    <w:p w14:paraId="380A9AE9" w14:textId="77777777" w:rsidR="004E7BEF" w:rsidRDefault="004E7BEF" w:rsidP="004E7BEF">
      <w:pPr>
        <w:adjustRightInd/>
        <w:spacing w:line="274" w:lineRule="exact"/>
        <w:rPr>
          <w:rFonts w:ascii="ＭＳ 明朝"/>
        </w:rPr>
      </w:pPr>
    </w:p>
    <w:p w14:paraId="09E5B92F" w14:textId="77777777" w:rsidR="004E7BEF" w:rsidRDefault="004E7BEF" w:rsidP="004E7BEF">
      <w:pPr>
        <w:adjustRightInd/>
        <w:spacing w:line="274" w:lineRule="exact"/>
        <w:rPr>
          <w:rFonts w:ascii="ＭＳ 明朝"/>
        </w:rPr>
      </w:pPr>
    </w:p>
    <w:p w14:paraId="4CFE0010" w14:textId="77777777" w:rsidR="004E7BEF" w:rsidRDefault="004E7BEF" w:rsidP="004E7BEF">
      <w:pPr>
        <w:adjustRightInd/>
        <w:spacing w:line="274" w:lineRule="exact"/>
        <w:jc w:val="center"/>
        <w:rPr>
          <w:rFonts w:ascii="ＭＳ 明朝"/>
        </w:rPr>
      </w:pPr>
      <w:r>
        <w:rPr>
          <w:rFonts w:cs="ＭＳ 明朝" w:hint="eastAsia"/>
        </w:rPr>
        <w:t xml:space="preserve">　　年度人権教育研究推進事業の実施について</w:t>
      </w:r>
    </w:p>
    <w:p w14:paraId="4755444C" w14:textId="77777777" w:rsidR="004E7BEF" w:rsidRPr="00D943D2" w:rsidRDefault="004E7BEF" w:rsidP="004E7BEF">
      <w:pPr>
        <w:adjustRightInd/>
        <w:spacing w:line="274" w:lineRule="exact"/>
        <w:rPr>
          <w:rFonts w:ascii="ＭＳ 明朝"/>
        </w:rPr>
      </w:pPr>
    </w:p>
    <w:p w14:paraId="2D29F353" w14:textId="77777777" w:rsidR="004E7BEF" w:rsidRPr="00D943D2" w:rsidRDefault="004E7BEF" w:rsidP="004E7BEF">
      <w:pPr>
        <w:adjustRightInd/>
        <w:spacing w:line="274" w:lineRule="exact"/>
        <w:rPr>
          <w:rFonts w:ascii="ＭＳ 明朝"/>
        </w:rPr>
      </w:pPr>
    </w:p>
    <w:p w14:paraId="3D687737" w14:textId="77777777" w:rsidR="004E7BEF" w:rsidRDefault="004E7BEF" w:rsidP="004E7BEF">
      <w:pPr>
        <w:adjustRightInd/>
        <w:spacing w:line="274" w:lineRule="exact"/>
        <w:ind w:firstLine="240"/>
        <w:rPr>
          <w:rFonts w:ascii="ＭＳ 明朝"/>
        </w:rPr>
      </w:pPr>
      <w:r>
        <w:rPr>
          <w:rFonts w:cs="ＭＳ 明朝" w:hint="eastAsia"/>
        </w:rPr>
        <w:t xml:space="preserve">　　年度人権教育研究推進事業の実施について、事業実施申請書を提出します。</w:t>
      </w:r>
    </w:p>
    <w:p w14:paraId="6BB25E6E" w14:textId="77777777" w:rsidR="004E7BEF" w:rsidRDefault="004E7BEF" w:rsidP="004E7BEF">
      <w:pPr>
        <w:adjustRightInd/>
        <w:spacing w:line="274" w:lineRule="exact"/>
        <w:rPr>
          <w:rFonts w:ascii="ＭＳ 明朝"/>
        </w:rPr>
      </w:pPr>
    </w:p>
    <w:p w14:paraId="34DD9FEB" w14:textId="77777777" w:rsidR="004E7BEF" w:rsidRPr="000F2D71" w:rsidRDefault="004E7BEF" w:rsidP="004E7BEF">
      <w:pPr>
        <w:adjustRightInd/>
        <w:spacing w:line="274" w:lineRule="exact"/>
        <w:rPr>
          <w:rFonts w:ascii="ＭＳ 明朝"/>
        </w:rPr>
      </w:pPr>
    </w:p>
    <w:tbl>
      <w:tblPr>
        <w:tblW w:w="9299"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59"/>
        <w:gridCol w:w="1920"/>
        <w:gridCol w:w="2520"/>
      </w:tblGrid>
      <w:tr w:rsidR="004E7BEF" w:rsidRPr="00B3429C" w14:paraId="136ACD43" w14:textId="77777777" w:rsidTr="002F4C43">
        <w:tc>
          <w:tcPr>
            <w:tcW w:w="4859" w:type="dxa"/>
            <w:tcBorders>
              <w:top w:val="single" w:sz="4" w:space="0" w:color="000000"/>
              <w:left w:val="single" w:sz="4" w:space="0" w:color="000000"/>
              <w:bottom w:val="nil"/>
              <w:right w:val="single" w:sz="4" w:space="0" w:color="000000"/>
            </w:tcBorders>
          </w:tcPr>
          <w:p w14:paraId="354CBAE3" w14:textId="77777777" w:rsidR="004E7BEF" w:rsidRPr="00875793" w:rsidRDefault="004E7BEF" w:rsidP="00213DC5">
            <w:pPr>
              <w:suppressAutoHyphens/>
              <w:kinsoku w:val="0"/>
              <w:wordWrap w:val="0"/>
              <w:autoSpaceDE w:val="0"/>
              <w:autoSpaceDN w:val="0"/>
              <w:spacing w:line="274" w:lineRule="exact"/>
              <w:jc w:val="left"/>
              <w:rPr>
                <w:rFonts w:ascii="ＭＳ 明朝"/>
                <w:color w:val="auto"/>
              </w:rPr>
            </w:pPr>
          </w:p>
          <w:p w14:paraId="5BAA5900"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lang w:eastAsia="zh-CN"/>
              </w:rPr>
            </w:pPr>
            <w:r w:rsidRPr="00B3429C">
              <w:rPr>
                <w:rFonts w:cs="ＭＳ 明朝" w:hint="eastAsia"/>
                <w:color w:val="auto"/>
                <w:lang w:eastAsia="zh-CN"/>
              </w:rPr>
              <w:t>事　　　業　　　内　　　容</w:t>
            </w:r>
          </w:p>
        </w:tc>
        <w:tc>
          <w:tcPr>
            <w:tcW w:w="1920" w:type="dxa"/>
            <w:tcBorders>
              <w:top w:val="single" w:sz="4" w:space="0" w:color="000000"/>
              <w:left w:val="single" w:sz="4" w:space="0" w:color="000000"/>
              <w:bottom w:val="nil"/>
              <w:right w:val="single" w:sz="4" w:space="0" w:color="000000"/>
            </w:tcBorders>
          </w:tcPr>
          <w:p w14:paraId="31253A3B" w14:textId="77777777" w:rsidR="004E7BEF" w:rsidRPr="00B3429C" w:rsidRDefault="004E7BEF" w:rsidP="00213DC5">
            <w:pPr>
              <w:suppressAutoHyphens/>
              <w:kinsoku w:val="0"/>
              <w:autoSpaceDE w:val="0"/>
              <w:autoSpaceDN w:val="0"/>
              <w:spacing w:line="274" w:lineRule="exact"/>
              <w:jc w:val="center"/>
              <w:rPr>
                <w:rFonts w:ascii="ＭＳ 明朝"/>
                <w:color w:val="auto"/>
                <w:sz w:val="21"/>
                <w:szCs w:val="21"/>
              </w:rPr>
            </w:pPr>
            <w:r w:rsidRPr="00B3429C">
              <w:rPr>
                <w:rFonts w:ascii="ＭＳ 明朝" w:hint="eastAsia"/>
                <w:color w:val="auto"/>
                <w:sz w:val="21"/>
                <w:szCs w:val="21"/>
              </w:rPr>
              <w:t>事業実施の</w:t>
            </w:r>
          </w:p>
          <w:p w14:paraId="7C37AC1E" w14:textId="77777777" w:rsidR="004E7BEF" w:rsidRPr="00B3429C" w:rsidRDefault="004E7BEF" w:rsidP="00213DC5">
            <w:pPr>
              <w:suppressAutoHyphens/>
              <w:kinsoku w:val="0"/>
              <w:wordWrap w:val="0"/>
              <w:autoSpaceDE w:val="0"/>
              <w:autoSpaceDN w:val="0"/>
              <w:spacing w:line="274" w:lineRule="exact"/>
              <w:jc w:val="center"/>
              <w:rPr>
                <w:rFonts w:ascii="ＭＳ 明朝"/>
                <w:color w:val="auto"/>
              </w:rPr>
            </w:pPr>
            <w:r w:rsidRPr="00B3429C">
              <w:rPr>
                <w:rFonts w:ascii="ＭＳ 明朝" w:hint="eastAsia"/>
                <w:color w:val="auto"/>
                <w:sz w:val="21"/>
                <w:szCs w:val="21"/>
              </w:rPr>
              <w:t>有無（○×で記載）</w:t>
            </w:r>
          </w:p>
        </w:tc>
        <w:tc>
          <w:tcPr>
            <w:tcW w:w="2520" w:type="dxa"/>
            <w:tcBorders>
              <w:top w:val="single" w:sz="4" w:space="0" w:color="000000"/>
              <w:left w:val="single" w:sz="4" w:space="0" w:color="000000"/>
              <w:bottom w:val="single" w:sz="4" w:space="0" w:color="000000"/>
              <w:right w:val="single" w:sz="4" w:space="0" w:color="000000"/>
            </w:tcBorders>
          </w:tcPr>
          <w:p w14:paraId="7ED2EE0F"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p w14:paraId="7D03BCB1" w14:textId="77777777" w:rsidR="004E7BEF" w:rsidRPr="00B3429C" w:rsidRDefault="004E7BEF" w:rsidP="00213DC5">
            <w:pPr>
              <w:suppressAutoHyphens/>
              <w:kinsoku w:val="0"/>
              <w:autoSpaceDE w:val="0"/>
              <w:autoSpaceDN w:val="0"/>
              <w:spacing w:line="274" w:lineRule="exact"/>
              <w:jc w:val="center"/>
              <w:rPr>
                <w:rFonts w:ascii="ＭＳ 明朝"/>
                <w:color w:val="auto"/>
              </w:rPr>
            </w:pPr>
            <w:r w:rsidRPr="00B3429C">
              <w:rPr>
                <w:rFonts w:cs="ＭＳ 明朝" w:hint="eastAsia"/>
                <w:color w:val="auto"/>
              </w:rPr>
              <w:t>委託金額（円）</w:t>
            </w:r>
          </w:p>
        </w:tc>
      </w:tr>
      <w:tr w:rsidR="004E7BEF" w:rsidRPr="00B3429C" w14:paraId="5873EE76" w14:textId="77777777" w:rsidTr="002F4C43">
        <w:trPr>
          <w:trHeight w:val="850"/>
        </w:trPr>
        <w:tc>
          <w:tcPr>
            <w:tcW w:w="4859" w:type="dxa"/>
            <w:tcBorders>
              <w:top w:val="single" w:sz="4" w:space="0" w:color="000000"/>
              <w:left w:val="single" w:sz="4" w:space="0" w:color="000000"/>
              <w:bottom w:val="nil"/>
              <w:right w:val="single" w:sz="4" w:space="0" w:color="000000"/>
            </w:tcBorders>
          </w:tcPr>
          <w:p w14:paraId="035139AB"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color w:val="auto"/>
                <w:lang w:eastAsia="zh-TW"/>
              </w:rPr>
            </w:pPr>
          </w:p>
          <w:p w14:paraId="5E1DFCAF"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rFonts w:cs="ＭＳ 明朝"/>
                <w:color w:val="auto"/>
                <w:lang w:eastAsia="zh-TW"/>
              </w:rPr>
            </w:pPr>
            <w:r w:rsidRPr="00B3429C">
              <w:rPr>
                <w:rFonts w:hint="eastAsia"/>
                <w:color w:val="auto"/>
                <w:lang w:eastAsia="zh-TW"/>
              </w:rPr>
              <w:t>①人権教育総合推進地域事業</w:t>
            </w:r>
          </w:p>
          <w:p w14:paraId="3F739BD2" w14:textId="77777777" w:rsidR="004E7BEF" w:rsidRPr="00B3429C" w:rsidRDefault="004E7BEF" w:rsidP="00213DC5">
            <w:pPr>
              <w:suppressAutoHyphens/>
              <w:kinsoku w:val="0"/>
              <w:wordWrap w:val="0"/>
              <w:autoSpaceDE w:val="0"/>
              <w:autoSpaceDN w:val="0"/>
              <w:spacing w:line="274" w:lineRule="exact"/>
              <w:ind w:leftChars="6" w:left="494" w:hangingChars="200" w:hanging="480"/>
              <w:jc w:val="left"/>
              <w:rPr>
                <w:rFonts w:cs="ＭＳ 明朝"/>
                <w:color w:val="auto"/>
                <w:lang w:eastAsia="zh-TW"/>
              </w:rPr>
            </w:pPr>
          </w:p>
        </w:tc>
        <w:tc>
          <w:tcPr>
            <w:tcW w:w="1920" w:type="dxa"/>
            <w:tcBorders>
              <w:top w:val="single" w:sz="4" w:space="0" w:color="000000"/>
              <w:left w:val="single" w:sz="4" w:space="0" w:color="000000"/>
              <w:bottom w:val="nil"/>
              <w:right w:val="single" w:sz="4" w:space="0" w:color="000000"/>
            </w:tcBorders>
          </w:tcPr>
          <w:p w14:paraId="512D9464"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5CA296A5" w14:textId="77777777" w:rsidR="004E7BEF" w:rsidRPr="00B3429C" w:rsidRDefault="004E7BEF" w:rsidP="00213DC5">
            <w:pPr>
              <w:suppressAutoHyphens/>
              <w:kinsoku w:val="0"/>
              <w:autoSpaceDE w:val="0"/>
              <w:autoSpaceDN w:val="0"/>
              <w:spacing w:line="274" w:lineRule="exact"/>
              <w:jc w:val="center"/>
              <w:rPr>
                <w:rFonts w:ascii="ＭＳ 明朝"/>
                <w:color w:val="auto"/>
                <w:lang w:eastAsia="zh-TW"/>
              </w:rPr>
            </w:pPr>
          </w:p>
        </w:tc>
        <w:tc>
          <w:tcPr>
            <w:tcW w:w="2520" w:type="dxa"/>
            <w:tcBorders>
              <w:top w:val="single" w:sz="4" w:space="0" w:color="000000"/>
              <w:left w:val="single" w:sz="4" w:space="0" w:color="000000"/>
              <w:bottom w:val="single" w:sz="4" w:space="0" w:color="000000"/>
              <w:right w:val="single" w:sz="4" w:space="0" w:color="000000"/>
              <w:tr2bl w:val="nil"/>
            </w:tcBorders>
          </w:tcPr>
          <w:p w14:paraId="647A1B5F" w14:textId="77777777" w:rsidR="004E7BEF" w:rsidRPr="002F4C43" w:rsidRDefault="004E7BEF" w:rsidP="00213DC5">
            <w:pPr>
              <w:suppressAutoHyphens/>
              <w:kinsoku w:val="0"/>
              <w:wordWrap w:val="0"/>
              <w:autoSpaceDE w:val="0"/>
              <w:autoSpaceDN w:val="0"/>
              <w:spacing w:line="274" w:lineRule="exact"/>
              <w:jc w:val="left"/>
              <w:rPr>
                <w:rFonts w:ascii="ＭＳ 明朝"/>
                <w:color w:val="auto"/>
                <w:lang w:eastAsia="zh-TW"/>
              </w:rPr>
            </w:pPr>
          </w:p>
          <w:p w14:paraId="3B78E6C6"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p w14:paraId="283A1CE9"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tc>
      </w:tr>
      <w:tr w:rsidR="004E7BEF" w:rsidRPr="00B3429C" w14:paraId="31D350B2" w14:textId="77777777" w:rsidTr="002F4C43">
        <w:tc>
          <w:tcPr>
            <w:tcW w:w="4859" w:type="dxa"/>
            <w:tcBorders>
              <w:top w:val="single" w:sz="4" w:space="0" w:color="000000"/>
              <w:left w:val="single" w:sz="4" w:space="0" w:color="000000"/>
              <w:bottom w:val="nil"/>
              <w:right w:val="single" w:sz="4" w:space="0" w:color="000000"/>
            </w:tcBorders>
          </w:tcPr>
          <w:p w14:paraId="728FFA35"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187EBF30" w14:textId="77777777" w:rsidR="004E7BEF" w:rsidRPr="00B3429C" w:rsidRDefault="004E7BEF" w:rsidP="00213DC5">
            <w:pPr>
              <w:suppressAutoHyphens/>
              <w:kinsoku w:val="0"/>
              <w:wordWrap w:val="0"/>
              <w:autoSpaceDE w:val="0"/>
              <w:autoSpaceDN w:val="0"/>
              <w:spacing w:line="274" w:lineRule="exact"/>
              <w:jc w:val="left"/>
              <w:rPr>
                <w:rFonts w:cs="ＭＳ 明朝"/>
                <w:color w:val="auto"/>
                <w:lang w:eastAsia="zh-TW"/>
              </w:rPr>
            </w:pPr>
            <w:r w:rsidRPr="00B3429C">
              <w:rPr>
                <w:rFonts w:cs="ＭＳ 明朝" w:hint="eastAsia"/>
                <w:color w:val="auto"/>
                <w:lang w:eastAsia="zh-TW"/>
              </w:rPr>
              <w:t>②</w:t>
            </w:r>
            <w:r w:rsidRPr="00B3429C">
              <w:rPr>
                <w:rFonts w:hint="eastAsia"/>
                <w:color w:val="auto"/>
                <w:lang w:eastAsia="zh-TW"/>
              </w:rPr>
              <w:t>人権教育研究指定校事業</w:t>
            </w:r>
          </w:p>
          <w:p w14:paraId="517958B2"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tc>
        <w:tc>
          <w:tcPr>
            <w:tcW w:w="1920" w:type="dxa"/>
            <w:tcBorders>
              <w:top w:val="single" w:sz="4" w:space="0" w:color="000000"/>
              <w:left w:val="single" w:sz="4" w:space="0" w:color="000000"/>
              <w:bottom w:val="double" w:sz="4" w:space="0" w:color="auto"/>
              <w:right w:val="single" w:sz="4" w:space="0" w:color="000000"/>
            </w:tcBorders>
          </w:tcPr>
          <w:p w14:paraId="374C90B6"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p w14:paraId="0F586D1D" w14:textId="77777777" w:rsidR="004E7BEF" w:rsidRPr="00B3429C" w:rsidRDefault="004E7BEF" w:rsidP="00213DC5">
            <w:pPr>
              <w:suppressAutoHyphens/>
              <w:kinsoku w:val="0"/>
              <w:autoSpaceDE w:val="0"/>
              <w:autoSpaceDN w:val="0"/>
              <w:spacing w:line="274" w:lineRule="exact"/>
              <w:jc w:val="center"/>
              <w:rPr>
                <w:rFonts w:ascii="ＭＳ 明朝"/>
                <w:color w:val="auto"/>
                <w:lang w:eastAsia="zh-TW"/>
              </w:rPr>
            </w:pPr>
          </w:p>
        </w:tc>
        <w:tc>
          <w:tcPr>
            <w:tcW w:w="2520" w:type="dxa"/>
            <w:tcBorders>
              <w:top w:val="single" w:sz="4" w:space="0" w:color="000000"/>
              <w:left w:val="single" w:sz="4" w:space="0" w:color="000000"/>
              <w:bottom w:val="double" w:sz="4" w:space="0" w:color="auto"/>
              <w:right w:val="single" w:sz="4" w:space="0" w:color="000000"/>
              <w:tr2bl w:val="nil"/>
            </w:tcBorders>
          </w:tcPr>
          <w:p w14:paraId="4E5EA097" w14:textId="77777777" w:rsidR="004E7BEF" w:rsidRPr="00B3429C" w:rsidRDefault="004E7BEF" w:rsidP="00213DC5">
            <w:pPr>
              <w:suppressAutoHyphens/>
              <w:kinsoku w:val="0"/>
              <w:autoSpaceDE w:val="0"/>
              <w:autoSpaceDN w:val="0"/>
              <w:spacing w:line="274" w:lineRule="exact"/>
              <w:rPr>
                <w:rFonts w:ascii="ＭＳ 明朝"/>
                <w:color w:val="auto"/>
                <w:lang w:eastAsia="zh-TW"/>
              </w:rPr>
            </w:pPr>
          </w:p>
          <w:p w14:paraId="1F439D65" w14:textId="77777777" w:rsidR="004E7BEF" w:rsidRPr="00B3429C" w:rsidRDefault="004E7BEF" w:rsidP="00213DC5">
            <w:pPr>
              <w:suppressAutoHyphens/>
              <w:kinsoku w:val="0"/>
              <w:wordWrap w:val="0"/>
              <w:autoSpaceDE w:val="0"/>
              <w:autoSpaceDN w:val="0"/>
              <w:spacing w:line="274" w:lineRule="exact"/>
              <w:jc w:val="left"/>
              <w:rPr>
                <w:rFonts w:ascii="ＭＳ 明朝"/>
                <w:color w:val="auto"/>
                <w:lang w:eastAsia="zh-TW"/>
              </w:rPr>
            </w:pPr>
          </w:p>
          <w:p w14:paraId="7FF9EBAD" w14:textId="77777777" w:rsidR="004E7BEF" w:rsidRPr="00B3429C" w:rsidRDefault="004E7BEF" w:rsidP="00213DC5">
            <w:pPr>
              <w:suppressAutoHyphens/>
              <w:kinsoku w:val="0"/>
              <w:wordWrap w:val="0"/>
              <w:autoSpaceDE w:val="0"/>
              <w:autoSpaceDN w:val="0"/>
              <w:spacing w:line="274" w:lineRule="exact"/>
              <w:rPr>
                <w:rFonts w:ascii="ＭＳ 明朝"/>
                <w:color w:val="auto"/>
                <w:lang w:eastAsia="zh-TW"/>
              </w:rPr>
            </w:pPr>
          </w:p>
        </w:tc>
      </w:tr>
      <w:tr w:rsidR="004E7BEF" w:rsidRPr="00B3429C" w14:paraId="2D6DD200" w14:textId="77777777" w:rsidTr="00213DC5">
        <w:trPr>
          <w:trHeight w:val="570"/>
        </w:trPr>
        <w:tc>
          <w:tcPr>
            <w:tcW w:w="4859" w:type="dxa"/>
            <w:tcBorders>
              <w:top w:val="double" w:sz="4" w:space="0" w:color="auto"/>
              <w:left w:val="single" w:sz="4" w:space="0" w:color="000000"/>
              <w:bottom w:val="single" w:sz="4" w:space="0" w:color="000000"/>
              <w:right w:val="single" w:sz="4" w:space="0" w:color="000000"/>
            </w:tcBorders>
          </w:tcPr>
          <w:p w14:paraId="12CB9874" w14:textId="77777777" w:rsidR="004E7BEF" w:rsidRPr="00B3429C" w:rsidRDefault="004E7BEF" w:rsidP="00213DC5">
            <w:pPr>
              <w:suppressAutoHyphens/>
              <w:kinsoku w:val="0"/>
              <w:wordWrap w:val="0"/>
              <w:autoSpaceDE w:val="0"/>
              <w:autoSpaceDN w:val="0"/>
              <w:spacing w:line="274" w:lineRule="exact"/>
              <w:ind w:left="480" w:hangingChars="200" w:hanging="480"/>
              <w:jc w:val="left"/>
              <w:rPr>
                <w:rFonts w:ascii="ＭＳ 明朝"/>
                <w:color w:val="auto"/>
                <w:lang w:eastAsia="zh-TW"/>
              </w:rPr>
            </w:pPr>
          </w:p>
          <w:p w14:paraId="27A4612D" w14:textId="77777777" w:rsidR="004E7BEF" w:rsidRPr="00B3429C" w:rsidRDefault="004E7BEF" w:rsidP="00213DC5">
            <w:pPr>
              <w:suppressAutoHyphens/>
              <w:kinsoku w:val="0"/>
              <w:autoSpaceDE w:val="0"/>
              <w:autoSpaceDN w:val="0"/>
              <w:spacing w:line="274" w:lineRule="exact"/>
              <w:ind w:left="480" w:hangingChars="200" w:hanging="480"/>
              <w:jc w:val="center"/>
              <w:rPr>
                <w:rFonts w:ascii="ＭＳ 明朝"/>
                <w:color w:val="auto"/>
              </w:rPr>
            </w:pPr>
            <w:r w:rsidRPr="00B3429C">
              <w:rPr>
                <w:rFonts w:ascii="ＭＳ 明朝" w:hint="eastAsia"/>
                <w:color w:val="auto"/>
              </w:rPr>
              <w:t>合　　計</w:t>
            </w:r>
          </w:p>
          <w:p w14:paraId="6830B650" w14:textId="77777777" w:rsidR="004E7BEF" w:rsidRPr="00B3429C" w:rsidRDefault="004E7BEF" w:rsidP="00213DC5">
            <w:pPr>
              <w:suppressAutoHyphens/>
              <w:kinsoku w:val="0"/>
              <w:wordWrap w:val="0"/>
              <w:autoSpaceDE w:val="0"/>
              <w:autoSpaceDN w:val="0"/>
              <w:spacing w:line="274" w:lineRule="exact"/>
              <w:ind w:leftChars="50" w:left="360" w:hangingChars="100" w:hanging="240"/>
              <w:jc w:val="left"/>
              <w:rPr>
                <w:rFonts w:ascii="ＭＳ 明朝"/>
                <w:color w:val="auto"/>
              </w:rPr>
            </w:pPr>
          </w:p>
        </w:tc>
        <w:tc>
          <w:tcPr>
            <w:tcW w:w="1920" w:type="dxa"/>
            <w:tcBorders>
              <w:top w:val="double" w:sz="4" w:space="0" w:color="auto"/>
              <w:left w:val="single" w:sz="4" w:space="0" w:color="000000"/>
              <w:bottom w:val="single" w:sz="4" w:space="0" w:color="000000"/>
              <w:right w:val="single" w:sz="4" w:space="0" w:color="000000"/>
              <w:tr2bl w:val="single" w:sz="4" w:space="0" w:color="000000"/>
            </w:tcBorders>
          </w:tcPr>
          <w:p w14:paraId="2FCF1965" w14:textId="77777777" w:rsidR="004E7BEF" w:rsidRPr="00B3429C" w:rsidRDefault="004E7BEF" w:rsidP="00213DC5">
            <w:pPr>
              <w:suppressAutoHyphens/>
              <w:kinsoku w:val="0"/>
              <w:wordWrap w:val="0"/>
              <w:autoSpaceDE w:val="0"/>
              <w:autoSpaceDN w:val="0"/>
              <w:spacing w:line="274" w:lineRule="exact"/>
              <w:jc w:val="left"/>
              <w:rPr>
                <w:rFonts w:ascii="ＭＳ 明朝"/>
                <w:color w:val="auto"/>
              </w:rPr>
            </w:pPr>
          </w:p>
        </w:tc>
        <w:tc>
          <w:tcPr>
            <w:tcW w:w="2520" w:type="dxa"/>
            <w:tcBorders>
              <w:top w:val="double" w:sz="4" w:space="0" w:color="auto"/>
              <w:left w:val="single" w:sz="4" w:space="0" w:color="000000"/>
              <w:bottom w:val="single" w:sz="4" w:space="0" w:color="000000"/>
              <w:right w:val="single" w:sz="4" w:space="0" w:color="000000"/>
            </w:tcBorders>
            <w:vAlign w:val="center"/>
          </w:tcPr>
          <w:p w14:paraId="370DF49C" w14:textId="7E72145F" w:rsidR="004E7BEF" w:rsidRPr="00B3429C" w:rsidRDefault="004E7BEF" w:rsidP="00213DC5">
            <w:pPr>
              <w:suppressAutoHyphens/>
              <w:kinsoku w:val="0"/>
              <w:autoSpaceDE w:val="0"/>
              <w:autoSpaceDN w:val="0"/>
              <w:spacing w:line="274" w:lineRule="exact"/>
              <w:jc w:val="center"/>
              <w:rPr>
                <w:rFonts w:ascii="ＭＳ 明朝"/>
                <w:color w:val="auto"/>
              </w:rPr>
            </w:pPr>
          </w:p>
        </w:tc>
      </w:tr>
    </w:tbl>
    <w:p w14:paraId="691E0EDB" w14:textId="77777777" w:rsidR="004E7BEF" w:rsidRPr="00B3429C" w:rsidRDefault="004E7BEF" w:rsidP="004E7BEF">
      <w:pPr>
        <w:adjustRightInd/>
        <w:spacing w:line="274" w:lineRule="exact"/>
        <w:rPr>
          <w:rFonts w:cs="ＭＳ 明朝"/>
          <w:color w:val="auto"/>
        </w:rPr>
      </w:pPr>
    </w:p>
    <w:p w14:paraId="412CE4FD" w14:textId="77777777" w:rsidR="004E7BEF" w:rsidRPr="00B3429C" w:rsidRDefault="004E7BEF" w:rsidP="004E7BEF">
      <w:pPr>
        <w:adjustRightInd/>
        <w:spacing w:line="274" w:lineRule="exact"/>
        <w:ind w:firstLineChars="100" w:firstLine="240"/>
        <w:rPr>
          <w:rFonts w:cs="ＭＳ 明朝"/>
          <w:color w:val="auto"/>
        </w:rPr>
      </w:pPr>
      <w:r w:rsidRPr="00B3429C">
        <w:rPr>
          <w:rFonts w:cs="ＭＳ 明朝" w:hint="eastAsia"/>
          <w:color w:val="auto"/>
        </w:rPr>
        <w:t>事業実施計画については、別紙様式１－１、別紙様式１－２を提出します。</w:t>
      </w:r>
    </w:p>
    <w:p w14:paraId="72599A4B" w14:textId="77777777" w:rsidR="004E7BEF" w:rsidRPr="00B3429C" w:rsidRDefault="004E7BEF" w:rsidP="004E7BEF">
      <w:pPr>
        <w:adjustRightInd/>
        <w:spacing w:line="274" w:lineRule="exact"/>
        <w:rPr>
          <w:rFonts w:cs="ＭＳ 明朝"/>
          <w:color w:val="auto"/>
        </w:rPr>
      </w:pPr>
    </w:p>
    <w:p w14:paraId="72812E06" w14:textId="7FE31FBD" w:rsidR="00737E3C" w:rsidRDefault="00737E3C">
      <w:pPr>
        <w:widowControl/>
        <w:overflowPunct/>
        <w:adjustRightInd/>
        <w:jc w:val="left"/>
        <w:textAlignment w:val="auto"/>
        <w:rPr>
          <w:rFonts w:cs="ＭＳ 明朝"/>
          <w:color w:val="auto"/>
        </w:rPr>
      </w:pPr>
      <w:r>
        <w:rPr>
          <w:rFonts w:cs="ＭＳ 明朝"/>
          <w:color w:val="auto"/>
        </w:rPr>
        <w:br w:type="page"/>
      </w:r>
    </w:p>
    <w:p w14:paraId="30CBA7E3" w14:textId="77777777" w:rsidR="00737E3C" w:rsidRDefault="00737E3C" w:rsidP="00737E3C">
      <w:pPr>
        <w:adjustRightInd/>
        <w:ind w:left="202"/>
        <w:jc w:val="right"/>
        <w:rPr>
          <w:rFonts w:ascii="ＭＳ 明朝" w:eastAsia="ＭＳ ゴシック" w:cs="ＭＳ ゴシック"/>
          <w:sz w:val="19"/>
          <w:szCs w:val="19"/>
          <w:bdr w:val="single" w:sz="4" w:space="0" w:color="000000"/>
        </w:rPr>
      </w:pPr>
      <w:r w:rsidRPr="000C57E5">
        <w:rPr>
          <w:rFonts w:ascii="ＭＳ 明朝" w:eastAsia="ＭＳ ゴシック" w:cs="ＭＳ ゴシック" w:hint="eastAsia"/>
          <w:sz w:val="19"/>
          <w:szCs w:val="19"/>
          <w:bdr w:val="single" w:sz="4" w:space="0" w:color="000000"/>
        </w:rPr>
        <w:lastRenderedPageBreak/>
        <w:t>共通様式２－１</w:t>
      </w:r>
    </w:p>
    <w:p w14:paraId="0FF46BA3" w14:textId="77777777" w:rsidR="00737E3C" w:rsidRPr="000C57E5" w:rsidRDefault="00737E3C" w:rsidP="00737E3C">
      <w:pPr>
        <w:adjustRightInd/>
        <w:ind w:left="202"/>
        <w:jc w:val="right"/>
        <w:rPr>
          <w:rFonts w:ascii="ＭＳ 明朝"/>
          <w:spacing w:val="6"/>
          <w:sz w:val="19"/>
          <w:szCs w:val="19"/>
        </w:rPr>
      </w:pPr>
      <w:r>
        <w:rPr>
          <w:rFonts w:ascii="ＭＳ 明朝" w:eastAsia="ＭＳ ゴシック" w:cs="ＭＳ ゴシック" w:hint="eastAsia"/>
          <w:sz w:val="19"/>
          <w:szCs w:val="19"/>
          <w:bdr w:val="single" w:sz="4" w:space="0" w:color="000000"/>
        </w:rPr>
        <w:t>合算版</w:t>
      </w:r>
    </w:p>
    <w:p w14:paraId="2ED1FA39" w14:textId="77777777" w:rsidR="00737E3C" w:rsidRPr="000C57E5" w:rsidRDefault="00737E3C" w:rsidP="00737E3C">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4879246A" w14:textId="77777777" w:rsidR="00737E3C" w:rsidRPr="000C57E5" w:rsidRDefault="00737E3C" w:rsidP="00737E3C">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6A76C9D3" w14:textId="77777777" w:rsidR="00737E3C" w:rsidRPr="002B556F" w:rsidRDefault="00737E3C" w:rsidP="00737E3C">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p>
    <w:p w14:paraId="6A29A341" w14:textId="77777777" w:rsidR="00737E3C" w:rsidRPr="000C57E5" w:rsidRDefault="00737E3C" w:rsidP="00737E3C">
      <w:pPr>
        <w:suppressAutoHyphens/>
        <w:wordWrap w:val="0"/>
        <w:overflowPunct/>
        <w:autoSpaceDE w:val="0"/>
        <w:autoSpaceDN w:val="0"/>
        <w:adjustRightInd/>
        <w:ind w:leftChars="101" w:left="242" w:firstLineChars="100" w:firstLine="190"/>
        <w:jc w:val="left"/>
        <w:rPr>
          <w:rFonts w:ascii="ＭＳ 明朝"/>
          <w:spacing w:val="6"/>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737E3C" w:rsidRPr="000C57E5" w14:paraId="4919768A" w14:textId="77777777" w:rsidTr="00367430">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5A68DB44" w14:textId="77777777" w:rsidR="00737E3C" w:rsidRPr="000C57E5" w:rsidRDefault="00737E3C" w:rsidP="00367430">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03B093B4"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281F054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737E3C" w:rsidRPr="000C57E5" w14:paraId="0EF9E8D1"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0E5637F" w14:textId="77777777" w:rsidR="00737E3C" w:rsidRPr="000C57E5" w:rsidRDefault="00737E3C" w:rsidP="00367430">
            <w:pPr>
              <w:suppressAutoHyphens/>
              <w:kinsoku w:val="0"/>
              <w:autoSpaceDE w:val="0"/>
              <w:autoSpaceDN w:val="0"/>
              <w:spacing w:line="272" w:lineRule="atLeast"/>
              <w:jc w:val="center"/>
              <w:rPr>
                <w:rFonts w:ascii="ＭＳ 明朝"/>
                <w:spacing w:val="6"/>
                <w:sz w:val="19"/>
                <w:szCs w:val="19"/>
              </w:rPr>
            </w:pPr>
          </w:p>
          <w:p w14:paraId="2B26F76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諸　　　　謝　　　　金</w:t>
            </w:r>
          </w:p>
          <w:p w14:paraId="10EDCC10"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DBA4AA5"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ECE64B2"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49484C29"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4655FD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601A5A4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旅　　　　　　　　　費</w:t>
            </w:r>
          </w:p>
          <w:p w14:paraId="6E061ED8"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BDA487D"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01BE5B7"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17B0CD5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59EA0F3"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6191939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28D912A8"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AAD6CF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A3AAAA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0029CF42"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4C236D4"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59BE5402" w14:textId="77777777" w:rsidR="00737E3C" w:rsidRPr="003A179F" w:rsidRDefault="00737E3C" w:rsidP="00367430">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75A9A744"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882D40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E0D52AF"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4ECC1156"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F00B59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394479C4"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130036B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A409EA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C13CDD3"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4236916"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5C1E97C"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7B26FA55"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215E893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2C3B477"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8EF01C2"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6C4A42A5"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D834343"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3FB84C1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1C4CC828"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8A7754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B4B2153"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03511E4C"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7EB9771"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241DD2A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2726E2E1"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9DA8A89"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001777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4045DE0F"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A040C1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684FECC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5D3C5248"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E2D7DE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24305E4"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4F2AE73E"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364C44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5BCBE2E3"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p w14:paraId="37CC16A7"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B8DC5A2"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8E39DD5"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D660C1A"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3BF620E5"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6C58D631"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271E104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7647FF0"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58D00D6"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A276469" w14:textId="77777777" w:rsidTr="00367430">
        <w:trPr>
          <w:trHeight w:val="20"/>
        </w:trPr>
        <w:tc>
          <w:tcPr>
            <w:tcW w:w="2574" w:type="dxa"/>
            <w:vMerge w:val="restart"/>
            <w:tcBorders>
              <w:top w:val="single" w:sz="4" w:space="0" w:color="000000"/>
              <w:left w:val="single" w:sz="4" w:space="0" w:color="000000"/>
              <w:right w:val="single" w:sz="4" w:space="0" w:color="000000"/>
            </w:tcBorders>
          </w:tcPr>
          <w:p w14:paraId="0EEB0CC0"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p w14:paraId="6A54EA47"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56AC9F67"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376C04B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45FCBEB6"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C2D1FBE"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17A1805B" w14:textId="77777777" w:rsidTr="00367430">
        <w:trPr>
          <w:trHeight w:val="20"/>
        </w:trPr>
        <w:tc>
          <w:tcPr>
            <w:tcW w:w="2574" w:type="dxa"/>
            <w:vMerge/>
            <w:tcBorders>
              <w:left w:val="single" w:sz="4" w:space="0" w:color="000000"/>
              <w:right w:val="single" w:sz="4" w:space="0" w:color="000000"/>
            </w:tcBorders>
          </w:tcPr>
          <w:p w14:paraId="1443E651"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0BE7608F"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46700B17"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3665396"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2FF71194" w14:textId="77777777" w:rsidTr="00367430">
        <w:trPr>
          <w:trHeight w:val="20"/>
        </w:trPr>
        <w:tc>
          <w:tcPr>
            <w:tcW w:w="2574" w:type="dxa"/>
            <w:vMerge/>
            <w:tcBorders>
              <w:left w:val="single" w:sz="4" w:space="0" w:color="000000"/>
              <w:bottom w:val="single" w:sz="4" w:space="0" w:color="000000"/>
              <w:right w:val="single" w:sz="4" w:space="0" w:color="000000"/>
            </w:tcBorders>
          </w:tcPr>
          <w:p w14:paraId="29C5D4E3"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2584DA4A"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74B709D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D018FD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426137C5"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346A2DA3" w14:textId="77777777" w:rsidR="00737E3C" w:rsidRPr="000C57E5" w:rsidRDefault="00737E3C" w:rsidP="00367430">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68659C0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D1ED1BE"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bl>
    <w:p w14:paraId="26A560ED" w14:textId="77777777" w:rsidR="00737E3C" w:rsidRPr="000C57E5" w:rsidRDefault="00737E3C" w:rsidP="00737E3C">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31842E34" w14:textId="77777777" w:rsidR="00737E3C" w:rsidRPr="000C57E5" w:rsidRDefault="00737E3C" w:rsidP="00737E3C">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36ED4D05" w14:textId="77777777" w:rsidR="00737E3C" w:rsidRPr="000C57E5" w:rsidRDefault="00737E3C" w:rsidP="00737E3C">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「消費税相当額」には、不課税対象経費</w:t>
      </w:r>
      <w:r>
        <w:rPr>
          <w:rFonts w:ascii="ＭＳ 明朝" w:hAnsi="ＭＳ 明朝" w:cs="ＭＳ 明朝" w:hint="eastAsia"/>
          <w:sz w:val="19"/>
          <w:szCs w:val="19"/>
        </w:rPr>
        <w:t>及びインボイス影響額</w:t>
      </w:r>
      <w:r w:rsidRPr="000C57E5">
        <w:rPr>
          <w:rFonts w:ascii="ＭＳ 明朝" w:hAnsi="ＭＳ 明朝" w:cs="ＭＳ 明朝" w:hint="eastAsia"/>
          <w:sz w:val="19"/>
          <w:szCs w:val="19"/>
        </w:rPr>
        <w:t>にかかる消費税相当額を計上すること。</w:t>
      </w:r>
    </w:p>
    <w:p w14:paraId="48B08146" w14:textId="6C84A61C" w:rsidR="00737E3C" w:rsidRDefault="00737E3C">
      <w:pPr>
        <w:widowControl/>
        <w:overflowPunct/>
        <w:adjustRightInd/>
        <w:jc w:val="left"/>
        <w:textAlignment w:val="auto"/>
        <w:rPr>
          <w:rFonts w:ascii="ＭＳ 明朝"/>
          <w:spacing w:val="6"/>
          <w:sz w:val="19"/>
          <w:szCs w:val="19"/>
        </w:rPr>
      </w:pPr>
      <w:r>
        <w:rPr>
          <w:rFonts w:ascii="ＭＳ 明朝"/>
          <w:spacing w:val="6"/>
          <w:sz w:val="19"/>
          <w:szCs w:val="19"/>
        </w:rPr>
        <w:br w:type="page"/>
      </w:r>
    </w:p>
    <w:p w14:paraId="0845C426" w14:textId="77777777" w:rsidR="00737E3C" w:rsidRPr="000C57E5" w:rsidRDefault="00737E3C" w:rsidP="00737E3C">
      <w:pPr>
        <w:adjustRightInd/>
        <w:ind w:left="202"/>
        <w:jc w:val="right"/>
        <w:rPr>
          <w:rFonts w:ascii="ＭＳ 明朝"/>
          <w:spacing w:val="6"/>
          <w:sz w:val="19"/>
          <w:szCs w:val="19"/>
        </w:rPr>
      </w:pPr>
      <w:r w:rsidRPr="000C57E5">
        <w:rPr>
          <w:rFonts w:ascii="ＭＳ 明朝" w:eastAsia="ＭＳ ゴシック" w:cs="ＭＳ ゴシック" w:hint="eastAsia"/>
          <w:sz w:val="19"/>
          <w:szCs w:val="19"/>
          <w:bdr w:val="single" w:sz="4" w:space="0" w:color="000000"/>
        </w:rPr>
        <w:lastRenderedPageBreak/>
        <w:t>共通様式２－１</w:t>
      </w:r>
    </w:p>
    <w:p w14:paraId="7782A9D6" w14:textId="77777777" w:rsidR="00737E3C" w:rsidRPr="000C57E5" w:rsidRDefault="00737E3C" w:rsidP="00737E3C">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6ABA743F" w14:textId="77777777" w:rsidR="00737E3C" w:rsidRPr="000C57E5" w:rsidRDefault="00737E3C" w:rsidP="00737E3C">
      <w:pPr>
        <w:tabs>
          <w:tab w:val="left" w:pos="2334"/>
        </w:tabs>
        <w:suppressAutoHyphens/>
        <w:wordWrap w:val="0"/>
        <w:overflowPunct/>
        <w:autoSpaceDE w:val="0"/>
        <w:autoSpaceDN w:val="0"/>
        <w:adjustRightInd/>
        <w:ind w:left="202"/>
        <w:jc w:val="left"/>
        <w:rPr>
          <w:rFonts w:ascii="ＭＳ 明朝"/>
          <w:color w:val="auto"/>
          <w:spacing w:val="6"/>
          <w:sz w:val="19"/>
          <w:szCs w:val="19"/>
          <w:lang w:eastAsia="zh-TW"/>
        </w:rPr>
      </w:pPr>
      <w:r w:rsidRPr="000C57E5">
        <w:rPr>
          <w:rFonts w:ascii="ＭＳ 明朝" w:hint="eastAsia"/>
          <w:color w:val="auto"/>
          <w:spacing w:val="6"/>
          <w:sz w:val="19"/>
          <w:szCs w:val="19"/>
        </w:rPr>
        <w:t xml:space="preserve">　</w:t>
      </w:r>
      <w:r w:rsidRPr="000C57E5">
        <w:rPr>
          <w:rFonts w:ascii="ＭＳ 明朝" w:hint="eastAsia"/>
          <w:color w:val="auto"/>
          <w:spacing w:val="6"/>
          <w:sz w:val="19"/>
          <w:szCs w:val="19"/>
          <w:lang w:eastAsia="zh-TW"/>
        </w:rPr>
        <w:t>【</w:t>
      </w:r>
      <w:r w:rsidRPr="000C57E5">
        <w:rPr>
          <w:rFonts w:ascii="ＭＳ ゴシック" w:eastAsia="ＭＳ ゴシック" w:hAnsi="ＭＳ ゴシック" w:hint="eastAsia"/>
          <w:color w:val="auto"/>
          <w:spacing w:val="6"/>
          <w:sz w:val="19"/>
          <w:szCs w:val="19"/>
          <w:lang w:eastAsia="zh-TW"/>
        </w:rPr>
        <w:t>委託先用</w:t>
      </w:r>
      <w:r w:rsidRPr="000C57E5">
        <w:rPr>
          <w:rFonts w:ascii="ＭＳ 明朝" w:hint="eastAsia"/>
          <w:color w:val="auto"/>
          <w:spacing w:val="6"/>
          <w:sz w:val="19"/>
          <w:szCs w:val="19"/>
          <w:lang w:eastAsia="zh-TW"/>
        </w:rPr>
        <w:t>】</w:t>
      </w:r>
    </w:p>
    <w:p w14:paraId="0E0A7852" w14:textId="77777777" w:rsidR="00737E3C" w:rsidRPr="002B556F" w:rsidRDefault="00737E3C" w:rsidP="00737E3C">
      <w:pPr>
        <w:suppressAutoHyphens/>
        <w:wordWrap w:val="0"/>
        <w:overflowPunct/>
        <w:autoSpaceDE w:val="0"/>
        <w:autoSpaceDN w:val="0"/>
        <w:adjustRightInd/>
        <w:ind w:left="202"/>
        <w:jc w:val="left"/>
        <w:rPr>
          <w:rFonts w:ascii="ＭＳ ゴシック" w:eastAsia="PMingLiU" w:hAnsi="ＭＳ ゴシック" w:cs="ＭＳ 明朝"/>
          <w:color w:val="auto"/>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ゴシック" w:eastAsia="ＭＳ ゴシック" w:hAnsi="ＭＳ ゴシック" w:cs="ＭＳ 明朝" w:hint="eastAsia"/>
          <w:color w:val="auto"/>
          <w:sz w:val="19"/>
          <w:szCs w:val="19"/>
          <w:lang w:eastAsia="zh-TW"/>
        </w:rPr>
        <w:t xml:space="preserve">【事業内容名】　</w:t>
      </w:r>
    </w:p>
    <w:p w14:paraId="42B696B0" w14:textId="77777777" w:rsidR="00737E3C" w:rsidRDefault="00737E3C" w:rsidP="00737E3C">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737E3C" w:rsidRPr="000C57E5" w14:paraId="35E2833A" w14:textId="77777777" w:rsidTr="00367430">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71BFC0EA" w14:textId="77777777" w:rsidR="00737E3C" w:rsidRPr="000C57E5" w:rsidRDefault="00737E3C" w:rsidP="00367430">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6458CF2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3E1139C8"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737E3C" w:rsidRPr="000C57E5" w14:paraId="2E65AAD8"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DD10C2E" w14:textId="77777777" w:rsidR="00737E3C" w:rsidRPr="000C57E5" w:rsidRDefault="00737E3C" w:rsidP="00367430">
            <w:pPr>
              <w:suppressAutoHyphens/>
              <w:kinsoku w:val="0"/>
              <w:autoSpaceDE w:val="0"/>
              <w:autoSpaceDN w:val="0"/>
              <w:spacing w:line="272" w:lineRule="atLeast"/>
              <w:jc w:val="center"/>
              <w:rPr>
                <w:rFonts w:ascii="ＭＳ 明朝"/>
                <w:spacing w:val="6"/>
                <w:sz w:val="19"/>
                <w:szCs w:val="19"/>
              </w:rPr>
            </w:pPr>
          </w:p>
          <w:p w14:paraId="67CD1ED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諸　　　　謝　　　　金</w:t>
            </w:r>
          </w:p>
          <w:p w14:paraId="43243D8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0591259"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421C3E9"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6C904F7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D57FB3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034CF8D3"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r w:rsidRPr="000C57E5">
              <w:rPr>
                <w:rFonts w:ascii="ＭＳ 明朝" w:hAnsi="ＭＳ 明朝" w:cs="ＭＳ 明朝" w:hint="eastAsia"/>
                <w:sz w:val="19"/>
                <w:szCs w:val="19"/>
                <w:lang w:eastAsia="zh-TW"/>
              </w:rPr>
              <w:t>旅　　　　　　　　　費</w:t>
            </w:r>
          </w:p>
          <w:p w14:paraId="3AF25E97"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F239993"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3C7A1A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5EF59C4B"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74567FC"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3CB33425"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41E4442F"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D18A99F"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6301DD7"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7EE34CA8"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F79C543"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4D9150EA" w14:textId="77777777" w:rsidR="00737E3C" w:rsidRPr="003A179F" w:rsidRDefault="00737E3C" w:rsidP="00367430">
            <w:pPr>
              <w:suppressAutoHyphens/>
              <w:kinsoku w:val="0"/>
              <w:wordWrap w:val="0"/>
              <w:autoSpaceDE w:val="0"/>
              <w:autoSpaceDN w:val="0"/>
              <w:spacing w:line="272" w:lineRule="atLeast"/>
              <w:jc w:val="center"/>
              <w:rPr>
                <w:rFonts w:ascii="ＭＳ 明朝"/>
                <w:color w:val="auto"/>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5AD9F5FA"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6BE50E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E32D35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lang w:eastAsia="zh-TW"/>
              </w:rPr>
            </w:pPr>
          </w:p>
        </w:tc>
      </w:tr>
      <w:tr w:rsidR="00737E3C" w:rsidRPr="000C57E5" w14:paraId="6A162835"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7100B9F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lang w:eastAsia="zh-TW"/>
              </w:rPr>
            </w:pPr>
          </w:p>
          <w:p w14:paraId="43EA6EE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13AE573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2556A2C"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1D6D780"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7BC3962F"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6F1169DE"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0A176A14"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3F4D41A1"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1DB9874"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0746140"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2D1A1E9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9658349"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666A44E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15E1893E"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85ABBA9"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BDDF559"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B176F63"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E1456BA"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4D500F89"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1370DF2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C2E841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F8EF9F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45FE45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0D1904D5"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13DB0705"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54A901AA"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2B1AF1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59731D8"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77E478FF"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DC7B246"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510F0B02"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保　　　　険　　　　料</w:t>
            </w:r>
          </w:p>
          <w:p w14:paraId="492634ED"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9C942D6"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915E44F"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329A359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302C7B9"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p w14:paraId="6CB4CC10"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6F056311" w14:textId="77777777" w:rsidR="00737E3C" w:rsidRPr="000C57E5" w:rsidRDefault="00737E3C" w:rsidP="00367430">
            <w:pPr>
              <w:suppressAutoHyphens/>
              <w:kinsoku w:val="0"/>
              <w:wordWrap w:val="0"/>
              <w:autoSpaceDE w:val="0"/>
              <w:autoSpaceDN w:val="0"/>
              <w:spacing w:line="272" w:lineRule="atLeast"/>
              <w:jc w:val="center"/>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CB67AB0"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F8D80FD"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50F0318F" w14:textId="77777777" w:rsidTr="00367430">
        <w:trPr>
          <w:trHeight w:val="20"/>
        </w:trPr>
        <w:tc>
          <w:tcPr>
            <w:tcW w:w="2574" w:type="dxa"/>
            <w:vMerge w:val="restart"/>
            <w:tcBorders>
              <w:top w:val="single" w:sz="4" w:space="0" w:color="000000"/>
              <w:left w:val="single" w:sz="4" w:space="0" w:color="000000"/>
              <w:right w:val="single" w:sz="4" w:space="0" w:color="000000"/>
            </w:tcBorders>
          </w:tcPr>
          <w:p w14:paraId="6106A6DD"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p w14:paraId="573C514A"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40075807"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74C8DDB4"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58EE4870"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85DC8E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29E6DBE7" w14:textId="77777777" w:rsidTr="00367430">
        <w:trPr>
          <w:trHeight w:val="20"/>
        </w:trPr>
        <w:tc>
          <w:tcPr>
            <w:tcW w:w="2574" w:type="dxa"/>
            <w:vMerge/>
            <w:tcBorders>
              <w:left w:val="single" w:sz="4" w:space="0" w:color="000000"/>
              <w:right w:val="single" w:sz="4" w:space="0" w:color="000000"/>
            </w:tcBorders>
          </w:tcPr>
          <w:p w14:paraId="29AA2247"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7EF1C3C6"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1BF075CC"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2E3D81E"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2A50F10A" w14:textId="77777777" w:rsidTr="00367430">
        <w:trPr>
          <w:trHeight w:val="20"/>
        </w:trPr>
        <w:tc>
          <w:tcPr>
            <w:tcW w:w="2574" w:type="dxa"/>
            <w:vMerge/>
            <w:tcBorders>
              <w:left w:val="single" w:sz="4" w:space="0" w:color="000000"/>
              <w:bottom w:val="single" w:sz="4" w:space="0" w:color="000000"/>
              <w:right w:val="single" w:sz="4" w:space="0" w:color="000000"/>
            </w:tcBorders>
          </w:tcPr>
          <w:p w14:paraId="188F0111" w14:textId="77777777" w:rsidR="00737E3C" w:rsidRPr="000C57E5" w:rsidRDefault="00737E3C"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41289BFA"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4DF4A581"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D7E1DFB"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r w:rsidR="00737E3C" w:rsidRPr="000C57E5" w14:paraId="29925BAB"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7E3BD1B7" w14:textId="77777777" w:rsidR="00737E3C" w:rsidRPr="000C57E5" w:rsidRDefault="00737E3C" w:rsidP="00367430">
            <w:pPr>
              <w:suppressAutoHyphens/>
              <w:kinsoku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57E94573"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2B1A433E" w14:textId="77777777" w:rsidR="00737E3C" w:rsidRPr="000C57E5" w:rsidRDefault="00737E3C" w:rsidP="00367430">
            <w:pPr>
              <w:suppressAutoHyphens/>
              <w:kinsoku w:val="0"/>
              <w:wordWrap w:val="0"/>
              <w:autoSpaceDE w:val="0"/>
              <w:autoSpaceDN w:val="0"/>
              <w:spacing w:line="272" w:lineRule="atLeast"/>
              <w:rPr>
                <w:rFonts w:ascii="ＭＳ 明朝"/>
                <w:spacing w:val="6"/>
                <w:sz w:val="19"/>
                <w:szCs w:val="19"/>
              </w:rPr>
            </w:pPr>
          </w:p>
        </w:tc>
      </w:tr>
    </w:tbl>
    <w:p w14:paraId="6ED38729" w14:textId="77777777" w:rsidR="00737E3C" w:rsidRPr="000C57E5" w:rsidRDefault="00737E3C" w:rsidP="00737E3C">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43F51A25" w14:textId="77777777" w:rsidR="00737E3C" w:rsidRPr="000C57E5" w:rsidRDefault="00737E3C" w:rsidP="00737E3C">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4745823B" w14:textId="01531CCD" w:rsidR="004E7BEF" w:rsidRPr="00B3429C" w:rsidRDefault="00737E3C" w:rsidP="00737E3C">
      <w:pPr>
        <w:adjustRightInd/>
        <w:spacing w:line="274" w:lineRule="exact"/>
        <w:rPr>
          <w:rFonts w:cs="ＭＳ 明朝"/>
          <w:color w:val="auto"/>
        </w:rPr>
      </w:pPr>
      <w:r w:rsidRPr="000C57E5">
        <w:rPr>
          <w:rFonts w:ascii="ＭＳ 明朝" w:hAnsi="ＭＳ 明朝" w:cs="ＭＳ 明朝"/>
          <w:sz w:val="19"/>
          <w:szCs w:val="19"/>
        </w:rPr>
        <w:t xml:space="preserve">    </w:t>
      </w:r>
      <w:r>
        <w:rPr>
          <w:rFonts w:ascii="ＭＳ 明朝" w:hAnsi="ＭＳ 明朝" w:cs="ＭＳ 明朝" w:hint="eastAsia"/>
          <w:sz w:val="19"/>
          <w:szCs w:val="19"/>
        </w:rPr>
        <w:t xml:space="preserve">　</w:t>
      </w:r>
      <w:r w:rsidRPr="000C57E5">
        <w:rPr>
          <w:rFonts w:ascii="ＭＳ 明朝" w:hAnsi="ＭＳ 明朝" w:cs="ＭＳ 明朝" w:hint="eastAsia"/>
          <w:sz w:val="19"/>
          <w:szCs w:val="19"/>
        </w:rPr>
        <w:t xml:space="preserve">３　</w:t>
      </w:r>
      <w:r w:rsidRPr="00AF5902">
        <w:rPr>
          <w:rFonts w:ascii="ＭＳ 明朝" w:hAnsi="ＭＳ 明朝" w:cs="ＭＳ 明朝" w:hint="eastAsia"/>
          <w:sz w:val="19"/>
          <w:szCs w:val="19"/>
        </w:rPr>
        <w:t>「消費税相当額」には、不課税対象経費及びインボイス影響額にかかる消費税相当額を計上すること。</w:t>
      </w:r>
    </w:p>
    <w:p w14:paraId="60CF82E8" w14:textId="75677A9D" w:rsidR="00737E3C" w:rsidRDefault="00737E3C">
      <w:pPr>
        <w:widowControl/>
        <w:overflowPunct/>
        <w:adjustRightInd/>
        <w:jc w:val="left"/>
        <w:textAlignment w:val="auto"/>
        <w:rPr>
          <w:rFonts w:cs="ＭＳ 明朝"/>
          <w:color w:val="auto"/>
        </w:rPr>
      </w:pPr>
      <w:r>
        <w:rPr>
          <w:rFonts w:cs="ＭＳ 明朝"/>
          <w:color w:val="auto"/>
        </w:rPr>
        <w:br w:type="page"/>
      </w:r>
    </w:p>
    <w:p w14:paraId="6FC886C6" w14:textId="77777777" w:rsidR="004338AE" w:rsidRPr="000C57E5" w:rsidRDefault="004338AE" w:rsidP="004338AE">
      <w:pPr>
        <w:suppressAutoHyphens/>
        <w:wordWrap w:val="0"/>
        <w:overflowPunct/>
        <w:autoSpaceDE w:val="0"/>
        <w:autoSpaceDN w:val="0"/>
        <w:adjustRightInd/>
        <w:ind w:left="202"/>
        <w:jc w:val="right"/>
        <w:rPr>
          <w:rFonts w:ascii="ＭＳ 明朝"/>
          <w:spacing w:val="6"/>
          <w:sz w:val="19"/>
          <w:szCs w:val="19"/>
        </w:rPr>
      </w:pPr>
      <w:r w:rsidRPr="000C57E5">
        <w:rPr>
          <w:rFonts w:ascii="ＭＳ 明朝" w:eastAsia="ＭＳ ゴシック" w:cs="ＭＳ ゴシック" w:hint="eastAsia"/>
          <w:sz w:val="19"/>
          <w:szCs w:val="19"/>
          <w:bdr w:val="single" w:sz="4" w:space="0" w:color="000000"/>
        </w:rPr>
        <w:lastRenderedPageBreak/>
        <w:t>共通様式２－２</w:t>
      </w:r>
    </w:p>
    <w:p w14:paraId="7AE73E8E" w14:textId="77777777" w:rsidR="004338AE" w:rsidRPr="000C57E5" w:rsidRDefault="004338AE" w:rsidP="004338AE">
      <w:pPr>
        <w:suppressAutoHyphens/>
        <w:wordWrap w:val="0"/>
        <w:overflowPunct/>
        <w:autoSpaceDE w:val="0"/>
        <w:autoSpaceDN w:val="0"/>
        <w:adjustRightInd/>
        <w:spacing w:line="320" w:lineRule="exact"/>
        <w:ind w:left="202"/>
        <w:jc w:val="center"/>
        <w:rPr>
          <w:rFonts w:ascii="ＭＳ 明朝"/>
          <w:spacing w:val="6"/>
          <w:sz w:val="19"/>
          <w:szCs w:val="19"/>
        </w:rPr>
      </w:pPr>
      <w:r w:rsidRPr="000C57E5">
        <w:rPr>
          <w:rFonts w:ascii="ＭＳ 明朝" w:eastAsia="ＭＳ ゴシック" w:cs="ＭＳ ゴシック" w:hint="eastAsia"/>
          <w:spacing w:val="2"/>
        </w:rPr>
        <w:t>所要経費について</w:t>
      </w:r>
    </w:p>
    <w:p w14:paraId="1457CBB1" w14:textId="77777777" w:rsidR="004338AE" w:rsidRPr="000C57E5" w:rsidRDefault="004338AE" w:rsidP="004338AE">
      <w:pPr>
        <w:tabs>
          <w:tab w:val="left" w:pos="2334"/>
        </w:tabs>
        <w:suppressAutoHyphens/>
        <w:wordWrap w:val="0"/>
        <w:overflowPunct/>
        <w:autoSpaceDE w:val="0"/>
        <w:autoSpaceDN w:val="0"/>
        <w:adjustRightInd/>
        <w:ind w:left="202"/>
        <w:jc w:val="left"/>
        <w:rPr>
          <w:rFonts w:ascii="ＭＳ 明朝"/>
          <w:spacing w:val="6"/>
          <w:sz w:val="19"/>
          <w:szCs w:val="19"/>
          <w:lang w:eastAsia="zh-TW"/>
        </w:rPr>
      </w:pPr>
      <w:r w:rsidRPr="000C57E5">
        <w:rPr>
          <w:rFonts w:ascii="ＭＳ 明朝" w:hAnsi="ＭＳ 明朝" w:cs="ＭＳ 明朝" w:hint="eastAsia"/>
          <w:sz w:val="19"/>
          <w:szCs w:val="19"/>
        </w:rPr>
        <w:t xml:space="preserve">　</w:t>
      </w:r>
      <w:r w:rsidRPr="000C57E5">
        <w:rPr>
          <w:rFonts w:ascii="ＭＳ 明朝" w:hint="eastAsia"/>
          <w:spacing w:val="6"/>
          <w:sz w:val="19"/>
          <w:szCs w:val="19"/>
          <w:lang w:eastAsia="zh-TW"/>
        </w:rPr>
        <w:t>【</w:t>
      </w:r>
      <w:r w:rsidRPr="000C57E5">
        <w:rPr>
          <w:rFonts w:ascii="ＭＳ ゴシック" w:eastAsia="ＭＳ ゴシック" w:hAnsi="ＭＳ ゴシック" w:hint="eastAsia"/>
          <w:spacing w:val="6"/>
          <w:sz w:val="19"/>
          <w:szCs w:val="19"/>
          <w:lang w:eastAsia="zh-TW"/>
        </w:rPr>
        <w:t>再委託先用</w:t>
      </w:r>
      <w:r w:rsidRPr="000C57E5">
        <w:rPr>
          <w:rFonts w:ascii="ＭＳ 明朝" w:hint="eastAsia"/>
          <w:spacing w:val="6"/>
          <w:sz w:val="19"/>
          <w:szCs w:val="19"/>
          <w:lang w:eastAsia="zh-TW"/>
        </w:rPr>
        <w:t>】</w:t>
      </w:r>
    </w:p>
    <w:p w14:paraId="072E13C1" w14:textId="77777777" w:rsidR="004338AE" w:rsidRPr="000C57E5" w:rsidRDefault="004338AE" w:rsidP="004338AE">
      <w:pPr>
        <w:suppressAutoHyphens/>
        <w:wordWrap w:val="0"/>
        <w:overflowPunct/>
        <w:autoSpaceDE w:val="0"/>
        <w:autoSpaceDN w:val="0"/>
        <w:adjustRightInd/>
        <w:ind w:left="202"/>
        <w:jc w:val="left"/>
        <w:rPr>
          <w:rFonts w:ascii="ＭＳ 明朝" w:hAnsi="ＭＳ 明朝" w:cs="ＭＳ 明朝"/>
          <w:sz w:val="19"/>
          <w:szCs w:val="19"/>
          <w:lang w:eastAsia="zh-TW"/>
        </w:rPr>
      </w:pPr>
      <w:r w:rsidRPr="000C57E5">
        <w:rPr>
          <w:rFonts w:ascii="ＭＳ 明朝" w:hAnsi="ＭＳ 明朝" w:cs="ＭＳ 明朝" w:hint="eastAsia"/>
          <w:sz w:val="19"/>
          <w:szCs w:val="19"/>
          <w:lang w:eastAsia="zh-TW"/>
        </w:rPr>
        <w:t xml:space="preserve">　</w:t>
      </w:r>
      <w:r w:rsidRPr="000C57E5">
        <w:rPr>
          <w:rFonts w:ascii="ＭＳ 明朝" w:eastAsia="ＭＳ ゴシック" w:cs="ＭＳ ゴシック" w:hint="eastAsia"/>
          <w:sz w:val="19"/>
          <w:szCs w:val="19"/>
          <w:lang w:eastAsia="zh-TW"/>
        </w:rPr>
        <w:t>【事業内容名】</w:t>
      </w:r>
    </w:p>
    <w:p w14:paraId="0DB88D69" w14:textId="77777777" w:rsidR="004338AE" w:rsidRDefault="004338AE" w:rsidP="004338AE">
      <w:pPr>
        <w:suppressAutoHyphens/>
        <w:wordWrap w:val="0"/>
        <w:overflowPunct/>
        <w:autoSpaceDE w:val="0"/>
        <w:autoSpaceDN w:val="0"/>
        <w:adjustRightInd/>
        <w:ind w:leftChars="101" w:left="242" w:firstLineChars="100" w:firstLine="190"/>
        <w:jc w:val="left"/>
        <w:rPr>
          <w:rFonts w:ascii="ＭＳ 明朝" w:eastAsia="PMingLiU" w:hAnsi="ＭＳ 明朝" w:cs="ＭＳ 明朝"/>
          <w:sz w:val="19"/>
          <w:szCs w:val="19"/>
          <w:lang w:eastAsia="zh-TW"/>
        </w:rPr>
      </w:pPr>
      <w:r w:rsidRPr="000C57E5">
        <w:rPr>
          <w:rFonts w:ascii="ＭＳ 明朝" w:eastAsia="ＭＳ ゴシック" w:cs="ＭＳ ゴシック" w:hint="eastAsia"/>
          <w:sz w:val="19"/>
          <w:szCs w:val="19"/>
          <w:lang w:eastAsia="zh-TW"/>
        </w:rPr>
        <w:t xml:space="preserve">【組　織　名】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 xml:space="preserve">　</w:t>
      </w: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（単位：円）</w:t>
      </w:r>
    </w:p>
    <w:tbl>
      <w:tblPr>
        <w:tblW w:w="11366"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74"/>
        <w:gridCol w:w="2268"/>
        <w:gridCol w:w="2835"/>
        <w:gridCol w:w="3689"/>
      </w:tblGrid>
      <w:tr w:rsidR="004338AE" w:rsidRPr="000C57E5" w14:paraId="33AD7F8E" w14:textId="77777777" w:rsidTr="00367430">
        <w:trPr>
          <w:trHeight w:val="20"/>
        </w:trPr>
        <w:tc>
          <w:tcPr>
            <w:tcW w:w="4842" w:type="dxa"/>
            <w:gridSpan w:val="2"/>
            <w:tcBorders>
              <w:top w:val="single" w:sz="4" w:space="0" w:color="000000"/>
              <w:left w:val="single" w:sz="4" w:space="0" w:color="000000"/>
              <w:bottom w:val="nil"/>
              <w:right w:val="single" w:sz="4" w:space="0" w:color="000000"/>
            </w:tcBorders>
            <w:vAlign w:val="center"/>
          </w:tcPr>
          <w:p w14:paraId="7C15B4C1" w14:textId="77777777" w:rsidR="004338AE" w:rsidRPr="000C57E5" w:rsidRDefault="004338AE" w:rsidP="00367430">
            <w:pPr>
              <w:suppressAutoHyphens/>
              <w:kinsoku w:val="0"/>
              <w:wordWrap w:val="0"/>
              <w:autoSpaceDE w:val="0"/>
              <w:autoSpaceDN w:val="0"/>
              <w:spacing w:line="272" w:lineRule="atLeast"/>
              <w:jc w:val="center"/>
              <w:rPr>
                <w:rFonts w:ascii="ＭＳ 明朝" w:hAnsi="ＭＳ 明朝" w:cs="ＭＳ 明朝"/>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事業の経費項目</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 xml:space="preserve"> )</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事業の経費項目</w:t>
            </w:r>
            <w:r w:rsidRPr="000C57E5">
              <w:rPr>
                <w:rFonts w:ascii="ＭＳ 明朝"/>
                <w:color w:val="auto"/>
                <w:sz w:val="19"/>
                <w:szCs w:val="19"/>
              </w:rPr>
              <w:fldChar w:fldCharType="end"/>
            </w:r>
          </w:p>
        </w:tc>
        <w:tc>
          <w:tcPr>
            <w:tcW w:w="2835" w:type="dxa"/>
            <w:tcBorders>
              <w:top w:val="single" w:sz="4" w:space="0" w:color="000000"/>
              <w:left w:val="single" w:sz="4" w:space="0" w:color="000000"/>
              <w:bottom w:val="nil"/>
              <w:right w:val="single" w:sz="4" w:space="0" w:color="000000"/>
            </w:tcBorders>
            <w:vAlign w:val="center"/>
          </w:tcPr>
          <w:p w14:paraId="67C4587B" w14:textId="77777777" w:rsidR="004338AE" w:rsidRPr="000C57E5" w:rsidRDefault="004338AE"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額</w:t>
            </w:r>
          </w:p>
        </w:tc>
        <w:tc>
          <w:tcPr>
            <w:tcW w:w="3689" w:type="dxa"/>
            <w:tcBorders>
              <w:top w:val="single" w:sz="4" w:space="0" w:color="000000"/>
              <w:left w:val="single" w:sz="4" w:space="0" w:color="000000"/>
              <w:bottom w:val="nil"/>
              <w:right w:val="single" w:sz="4" w:space="0" w:color="000000"/>
            </w:tcBorders>
            <w:vAlign w:val="center"/>
          </w:tcPr>
          <w:p w14:paraId="72835700" w14:textId="77777777" w:rsidR="004338AE" w:rsidRPr="000C57E5" w:rsidRDefault="004338AE"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積算内訳</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積算内訳</w:t>
            </w:r>
            <w:r w:rsidRPr="000C57E5">
              <w:rPr>
                <w:rFonts w:ascii="ＭＳ 明朝"/>
                <w:color w:val="auto"/>
                <w:sz w:val="19"/>
                <w:szCs w:val="19"/>
              </w:rPr>
              <w:fldChar w:fldCharType="end"/>
            </w:r>
          </w:p>
        </w:tc>
      </w:tr>
      <w:tr w:rsidR="004338AE" w:rsidRPr="000C57E5" w14:paraId="6E1246E7"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2033B70"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710BEAC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sz w:val="19"/>
                <w:szCs w:val="19"/>
                <w:lang w:eastAsia="zh-TW"/>
              </w:rPr>
              <w:t xml:space="preserve">  </w:t>
            </w:r>
            <w:r w:rsidRPr="000C57E5">
              <w:rPr>
                <w:rFonts w:ascii="ＭＳ 明朝" w:hAnsi="ＭＳ 明朝" w:cs="ＭＳ 明朝" w:hint="eastAsia"/>
                <w:sz w:val="19"/>
                <w:szCs w:val="19"/>
                <w:lang w:eastAsia="zh-TW"/>
              </w:rPr>
              <w:t>諸　　　　謝　　　　金</w:t>
            </w:r>
          </w:p>
          <w:p w14:paraId="713B1C93"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3C4217A"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644F25B"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r>
      <w:tr w:rsidR="004338AE" w:rsidRPr="000C57E5" w14:paraId="57BF29FE"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E36EE73"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lang w:eastAsia="zh-TW"/>
              </w:rPr>
            </w:pPr>
          </w:p>
          <w:p w14:paraId="2C66863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lang w:eastAsia="zh-TW"/>
              </w:rPr>
            </w:pPr>
            <w:r w:rsidRPr="000C57E5">
              <w:rPr>
                <w:rFonts w:ascii="ＭＳ 明朝" w:hAnsi="ＭＳ 明朝" w:cs="ＭＳ 明朝" w:hint="eastAsia"/>
                <w:sz w:val="19"/>
                <w:szCs w:val="19"/>
                <w:lang w:eastAsia="zh-TW"/>
              </w:rPr>
              <w:t xml:space="preserve">　旅　　　　　　　　　費</w:t>
            </w:r>
          </w:p>
          <w:p w14:paraId="74380761"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48009CE"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F04D72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r>
      <w:tr w:rsidR="004338AE" w:rsidRPr="000C57E5" w14:paraId="05A82D33"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BBAD6E7"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lang w:eastAsia="zh-TW"/>
              </w:rPr>
            </w:pPr>
          </w:p>
          <w:p w14:paraId="29D34FC2"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lang w:eastAsia="zh-TW"/>
              </w:rPr>
              <w:t xml:space="preserve">　</w:t>
            </w:r>
            <w:r w:rsidRPr="000C57E5">
              <w:rPr>
                <w:rFonts w:ascii="ＭＳ 明朝" w:hAnsi="ＭＳ 明朝" w:cs="ＭＳ 明朝" w:hint="eastAsia"/>
                <w:sz w:val="19"/>
                <w:szCs w:val="19"/>
              </w:rPr>
              <w:t>借</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損　　　　料</w:t>
            </w:r>
          </w:p>
          <w:p w14:paraId="2AA79846"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A898440"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8A38EC1"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3729E2B1"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FDAC204"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2651C7AE" w14:textId="77777777" w:rsidR="004338AE" w:rsidRPr="003A179F" w:rsidRDefault="004338AE" w:rsidP="00367430">
            <w:pPr>
              <w:suppressAutoHyphens/>
              <w:kinsoku w:val="0"/>
              <w:wordWrap w:val="0"/>
              <w:autoSpaceDE w:val="0"/>
              <w:autoSpaceDN w:val="0"/>
              <w:spacing w:line="272" w:lineRule="atLeast"/>
              <w:jc w:val="left"/>
              <w:rPr>
                <w:rFonts w:ascii="ＭＳ 明朝"/>
                <w:color w:val="auto"/>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印刷製本費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印刷製本費</w:t>
            </w:r>
            <w:r w:rsidRPr="000C57E5">
              <w:rPr>
                <w:rFonts w:ascii="ＭＳ 明朝"/>
                <w:color w:val="auto"/>
                <w:sz w:val="19"/>
                <w:szCs w:val="19"/>
              </w:rPr>
              <w:fldChar w:fldCharType="end"/>
            </w:r>
          </w:p>
          <w:p w14:paraId="2A6628D7"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C3996A6"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38553047"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lang w:eastAsia="zh-TW"/>
              </w:rPr>
            </w:pPr>
          </w:p>
        </w:tc>
      </w:tr>
      <w:tr w:rsidR="004338AE" w:rsidRPr="000C57E5" w14:paraId="7B534683"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CEA8467"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lang w:eastAsia="zh-TW"/>
              </w:rPr>
            </w:pPr>
          </w:p>
          <w:p w14:paraId="2BE6570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lang w:eastAsia="zh-TW"/>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消耗品費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消耗品費</w:t>
            </w:r>
            <w:r w:rsidRPr="000C57E5">
              <w:rPr>
                <w:rFonts w:ascii="ＭＳ 明朝"/>
                <w:color w:val="auto"/>
                <w:sz w:val="19"/>
                <w:szCs w:val="19"/>
              </w:rPr>
              <w:fldChar w:fldCharType="end"/>
            </w:r>
          </w:p>
          <w:p w14:paraId="3EA5B22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5B0AA14"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579C3A5"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31A959C2"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4C50AEC"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5640D8F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図書購入費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図書購入費</w:t>
            </w:r>
            <w:r w:rsidRPr="000C57E5">
              <w:rPr>
                <w:rFonts w:ascii="ＭＳ 明朝"/>
                <w:color w:val="auto"/>
                <w:sz w:val="19"/>
                <w:szCs w:val="19"/>
              </w:rPr>
              <w:fldChar w:fldCharType="end"/>
            </w:r>
          </w:p>
          <w:p w14:paraId="10D0AF1D"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30DA992B"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D32D1D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567328F3"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8E53ED8"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1DA8B65E"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会議費</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会議費</w:t>
            </w:r>
            <w:r w:rsidRPr="000C57E5">
              <w:rPr>
                <w:rFonts w:ascii="ＭＳ 明朝"/>
                <w:color w:val="auto"/>
                <w:sz w:val="19"/>
                <w:szCs w:val="19"/>
              </w:rPr>
              <w:fldChar w:fldCharType="end"/>
            </w:r>
          </w:p>
          <w:p w14:paraId="6C68FC14"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29B737E"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70AA75B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4BFFAE53"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1AF6DE1A"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0BB34D8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通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信</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運</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搬</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78B23C2F"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68BBD8D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097AEDC1"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286553B9"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2ACF7C3F"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74DE4B69"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hint="eastAsia"/>
                <w:sz w:val="19"/>
                <w:szCs w:val="19"/>
              </w:rPr>
              <w:t xml:space="preserve">　雑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役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務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費</w:t>
            </w:r>
          </w:p>
          <w:p w14:paraId="0EFFE2C6"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9AB8180"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393CE7D"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2237A4C8"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5249B088"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70062074"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保　　　　険　　　　料</w:t>
            </w:r>
          </w:p>
          <w:p w14:paraId="3617F42F"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FFF743B"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161AEE60"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04779DC4" w14:textId="77777777" w:rsidTr="00367430">
        <w:trPr>
          <w:trHeight w:val="20"/>
        </w:trPr>
        <w:tc>
          <w:tcPr>
            <w:tcW w:w="4842" w:type="dxa"/>
            <w:gridSpan w:val="2"/>
            <w:tcBorders>
              <w:top w:val="single" w:sz="4" w:space="0" w:color="000000"/>
              <w:left w:val="single" w:sz="4" w:space="0" w:color="000000"/>
              <w:bottom w:val="single" w:sz="4" w:space="0" w:color="000000"/>
              <w:right w:val="single" w:sz="4" w:space="0" w:color="000000"/>
            </w:tcBorders>
          </w:tcPr>
          <w:p w14:paraId="4BB94035"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1CE109E6"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再　　</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委</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 xml:space="preserve">　　託　　費</w:t>
            </w:r>
          </w:p>
          <w:p w14:paraId="00456B77"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2385C79"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7402FD3"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1F90D3A1" w14:textId="77777777" w:rsidTr="00367430">
        <w:trPr>
          <w:trHeight w:val="20"/>
        </w:trPr>
        <w:tc>
          <w:tcPr>
            <w:tcW w:w="2574" w:type="dxa"/>
            <w:vMerge w:val="restart"/>
            <w:tcBorders>
              <w:top w:val="single" w:sz="4" w:space="0" w:color="000000"/>
              <w:left w:val="single" w:sz="4" w:space="0" w:color="000000"/>
              <w:right w:val="single" w:sz="4" w:space="0" w:color="000000"/>
            </w:tcBorders>
          </w:tcPr>
          <w:p w14:paraId="7BEC1FDF"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p w14:paraId="2C8FACA4"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color w:val="auto"/>
                <w:sz w:val="19"/>
                <w:szCs w:val="19"/>
              </w:rPr>
              <w:fldChar w:fldCharType="begin"/>
            </w:r>
            <w:r w:rsidRPr="000C57E5">
              <w:rPr>
                <w:rFonts w:ascii="ＭＳ 明朝"/>
                <w:color w:val="auto"/>
                <w:sz w:val="19"/>
                <w:szCs w:val="19"/>
              </w:rPr>
              <w:instrText>eq \o\ad(</w:instrText>
            </w:r>
            <w:r w:rsidRPr="000C57E5">
              <w:rPr>
                <w:rFonts w:ascii="ＭＳ 明朝" w:hAnsi="ＭＳ 明朝" w:cs="ＭＳ 明朝" w:hint="eastAsia"/>
                <w:sz w:val="19"/>
                <w:szCs w:val="19"/>
              </w:rPr>
              <w:instrText>消費税相当額</w:instrText>
            </w:r>
            <w:r w:rsidRPr="000C57E5">
              <w:rPr>
                <w:rFonts w:ascii="ＭＳ 明朝"/>
                <w:color w:val="auto"/>
                <w:sz w:val="19"/>
                <w:szCs w:val="19"/>
              </w:rPr>
              <w:instrText>,</w:instrText>
            </w:r>
            <w:r w:rsidRPr="000C57E5">
              <w:rPr>
                <w:rFonts w:ascii="ＭＳ 明朝" w:hint="eastAsia"/>
                <w:color w:val="auto"/>
                <w:sz w:val="19"/>
                <w:szCs w:val="19"/>
              </w:rPr>
              <w:instrText xml:space="preserve">　　　　　　　　　　　</w:instrText>
            </w:r>
            <w:r w:rsidRPr="000C57E5">
              <w:rPr>
                <w:rFonts w:ascii="ＭＳ 明朝"/>
                <w:color w:val="auto"/>
                <w:sz w:val="19"/>
                <w:szCs w:val="19"/>
              </w:rPr>
              <w:instrText>)</w:instrText>
            </w:r>
            <w:r w:rsidRPr="000C57E5">
              <w:rPr>
                <w:rFonts w:ascii="ＭＳ 明朝"/>
                <w:color w:val="auto"/>
                <w:sz w:val="19"/>
                <w:szCs w:val="19"/>
              </w:rPr>
              <w:fldChar w:fldCharType="separate"/>
            </w:r>
            <w:r w:rsidRPr="000C57E5">
              <w:rPr>
                <w:rFonts w:ascii="ＭＳ 明朝" w:hAnsi="ＭＳ 明朝" w:cs="ＭＳ 明朝" w:hint="eastAsia"/>
                <w:sz w:val="19"/>
                <w:szCs w:val="19"/>
              </w:rPr>
              <w:t>消費税相当額</w:t>
            </w:r>
            <w:r w:rsidRPr="000C57E5">
              <w:rPr>
                <w:rFonts w:ascii="ＭＳ 明朝"/>
                <w:color w:val="auto"/>
                <w:sz w:val="19"/>
                <w:szCs w:val="19"/>
              </w:rPr>
              <w:fldChar w:fldCharType="end"/>
            </w:r>
          </w:p>
          <w:p w14:paraId="1EDEE885"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688B0118"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不（非）課税経費（人件費、外国旅費、保険料など）×消費税率</w:t>
            </w:r>
          </w:p>
        </w:tc>
        <w:tc>
          <w:tcPr>
            <w:tcW w:w="2835" w:type="dxa"/>
            <w:tcBorders>
              <w:top w:val="single" w:sz="4" w:space="0" w:color="000000"/>
              <w:left w:val="single" w:sz="4" w:space="0" w:color="000000"/>
              <w:bottom w:val="single" w:sz="4" w:space="0" w:color="000000"/>
              <w:right w:val="single" w:sz="4" w:space="0" w:color="000000"/>
            </w:tcBorders>
            <w:vAlign w:val="center"/>
          </w:tcPr>
          <w:p w14:paraId="37B5DA33"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680A041"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58194038" w14:textId="77777777" w:rsidTr="00367430">
        <w:trPr>
          <w:trHeight w:val="20"/>
        </w:trPr>
        <w:tc>
          <w:tcPr>
            <w:tcW w:w="2574" w:type="dxa"/>
            <w:vMerge/>
            <w:tcBorders>
              <w:left w:val="single" w:sz="4" w:space="0" w:color="000000"/>
              <w:right w:val="single" w:sz="4" w:space="0" w:color="000000"/>
            </w:tcBorders>
          </w:tcPr>
          <w:p w14:paraId="12137E30"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10DCC1D8"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インボイス影響額-経過措置の適用：無</w:t>
            </w:r>
          </w:p>
        </w:tc>
        <w:tc>
          <w:tcPr>
            <w:tcW w:w="2835" w:type="dxa"/>
            <w:tcBorders>
              <w:top w:val="single" w:sz="4" w:space="0" w:color="000000"/>
              <w:left w:val="single" w:sz="4" w:space="0" w:color="000000"/>
              <w:bottom w:val="single" w:sz="4" w:space="0" w:color="000000"/>
              <w:right w:val="single" w:sz="4" w:space="0" w:color="000000"/>
            </w:tcBorders>
            <w:vAlign w:val="center"/>
          </w:tcPr>
          <w:p w14:paraId="00053D1C"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64061324"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63A802FC" w14:textId="77777777" w:rsidTr="00367430">
        <w:trPr>
          <w:trHeight w:val="20"/>
        </w:trPr>
        <w:tc>
          <w:tcPr>
            <w:tcW w:w="2574" w:type="dxa"/>
            <w:vMerge/>
            <w:tcBorders>
              <w:left w:val="single" w:sz="4" w:space="0" w:color="000000"/>
              <w:bottom w:val="single" w:sz="4" w:space="0" w:color="000000"/>
              <w:right w:val="single" w:sz="4" w:space="0" w:color="000000"/>
            </w:tcBorders>
          </w:tcPr>
          <w:p w14:paraId="5BC17A83" w14:textId="77777777" w:rsidR="004338AE" w:rsidRPr="000C57E5" w:rsidRDefault="004338AE" w:rsidP="00367430">
            <w:pPr>
              <w:suppressAutoHyphens/>
              <w:kinsoku w:val="0"/>
              <w:wordWrap w:val="0"/>
              <w:autoSpaceDE w:val="0"/>
              <w:autoSpaceDN w:val="0"/>
              <w:spacing w:line="272" w:lineRule="atLeast"/>
              <w:jc w:val="left"/>
              <w:rPr>
                <w:rFonts w:ascii="ＭＳ 明朝"/>
                <w:spacing w:val="6"/>
                <w:sz w:val="19"/>
                <w:szCs w:val="19"/>
              </w:rPr>
            </w:pPr>
          </w:p>
        </w:tc>
        <w:tc>
          <w:tcPr>
            <w:tcW w:w="2268" w:type="dxa"/>
            <w:tcBorders>
              <w:top w:val="single" w:sz="4" w:space="0" w:color="000000"/>
              <w:left w:val="single" w:sz="4" w:space="0" w:color="000000"/>
              <w:bottom w:val="single" w:sz="4" w:space="0" w:color="000000"/>
              <w:right w:val="single" w:sz="4" w:space="0" w:color="000000"/>
            </w:tcBorders>
          </w:tcPr>
          <w:p w14:paraId="2885C916"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r w:rsidRPr="009E290D">
              <w:rPr>
                <w:rFonts w:ascii="ＭＳ 明朝" w:hint="eastAsia"/>
                <w:spacing w:val="6"/>
                <w:sz w:val="19"/>
                <w:szCs w:val="19"/>
              </w:rPr>
              <w:t>インボイス影響額-経過措置の適用：有</w:t>
            </w:r>
          </w:p>
        </w:tc>
        <w:tc>
          <w:tcPr>
            <w:tcW w:w="2835" w:type="dxa"/>
            <w:tcBorders>
              <w:top w:val="single" w:sz="4" w:space="0" w:color="000000"/>
              <w:left w:val="single" w:sz="4" w:space="0" w:color="000000"/>
              <w:bottom w:val="single" w:sz="4" w:space="0" w:color="000000"/>
              <w:right w:val="single" w:sz="4" w:space="0" w:color="000000"/>
            </w:tcBorders>
            <w:vAlign w:val="center"/>
          </w:tcPr>
          <w:p w14:paraId="2F800E23"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5EAB1095"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r w:rsidR="004338AE" w:rsidRPr="000C57E5" w14:paraId="07B7B655" w14:textId="77777777" w:rsidTr="00367430">
        <w:trPr>
          <w:trHeight w:val="20"/>
        </w:trPr>
        <w:tc>
          <w:tcPr>
            <w:tcW w:w="2574" w:type="dxa"/>
            <w:tcBorders>
              <w:top w:val="single" w:sz="4" w:space="0" w:color="000000"/>
              <w:left w:val="single" w:sz="4" w:space="0" w:color="000000"/>
              <w:bottom w:val="single" w:sz="4" w:space="0" w:color="000000"/>
              <w:right w:val="single" w:sz="4" w:space="0" w:color="000000"/>
            </w:tcBorders>
            <w:vAlign w:val="center"/>
          </w:tcPr>
          <w:p w14:paraId="3F877C1A" w14:textId="77777777" w:rsidR="004338AE" w:rsidRPr="000C57E5" w:rsidRDefault="004338AE" w:rsidP="00367430">
            <w:pPr>
              <w:suppressAutoHyphens/>
              <w:kinsoku w:val="0"/>
              <w:wordWrap w:val="0"/>
              <w:autoSpaceDE w:val="0"/>
              <w:autoSpaceDN w:val="0"/>
              <w:spacing w:line="272" w:lineRule="atLeast"/>
              <w:jc w:val="center"/>
              <w:rPr>
                <w:rFonts w:ascii="ＭＳ 明朝"/>
                <w:spacing w:val="6"/>
                <w:sz w:val="19"/>
                <w:szCs w:val="19"/>
              </w:rPr>
            </w:pPr>
            <w:r w:rsidRPr="000C57E5">
              <w:rPr>
                <w:rFonts w:ascii="ＭＳ 明朝" w:hAnsi="ＭＳ 明朝" w:cs="ＭＳ 明朝" w:hint="eastAsia"/>
                <w:sz w:val="19"/>
                <w:szCs w:val="19"/>
              </w:rPr>
              <w:t>計</w:t>
            </w:r>
          </w:p>
        </w:tc>
        <w:tc>
          <w:tcPr>
            <w:tcW w:w="2268" w:type="dxa"/>
            <w:tcBorders>
              <w:top w:val="single" w:sz="4" w:space="0" w:color="000000"/>
              <w:left w:val="single" w:sz="4" w:space="0" w:color="000000"/>
              <w:bottom w:val="single" w:sz="4" w:space="0" w:color="000000"/>
              <w:right w:val="single" w:sz="4" w:space="0" w:color="000000"/>
            </w:tcBorders>
          </w:tcPr>
          <w:p w14:paraId="4BB0C344"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73FEF07"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c>
          <w:tcPr>
            <w:tcW w:w="3689" w:type="dxa"/>
            <w:tcBorders>
              <w:top w:val="single" w:sz="4" w:space="0" w:color="000000"/>
              <w:left w:val="single" w:sz="4" w:space="0" w:color="000000"/>
              <w:bottom w:val="single" w:sz="4" w:space="0" w:color="000000"/>
              <w:right w:val="single" w:sz="4" w:space="0" w:color="000000"/>
            </w:tcBorders>
            <w:vAlign w:val="center"/>
          </w:tcPr>
          <w:p w14:paraId="4AC1CBE4" w14:textId="77777777" w:rsidR="004338AE" w:rsidRPr="000C57E5" w:rsidRDefault="004338AE" w:rsidP="00367430">
            <w:pPr>
              <w:suppressAutoHyphens/>
              <w:kinsoku w:val="0"/>
              <w:wordWrap w:val="0"/>
              <w:autoSpaceDE w:val="0"/>
              <w:autoSpaceDN w:val="0"/>
              <w:spacing w:line="272" w:lineRule="atLeast"/>
              <w:rPr>
                <w:rFonts w:ascii="ＭＳ 明朝"/>
                <w:spacing w:val="6"/>
                <w:sz w:val="19"/>
                <w:szCs w:val="19"/>
              </w:rPr>
            </w:pPr>
          </w:p>
        </w:tc>
      </w:tr>
    </w:tbl>
    <w:p w14:paraId="2DDA9FD0" w14:textId="77777777" w:rsidR="004338AE" w:rsidRPr="000C57E5" w:rsidRDefault="004338AE" w:rsidP="004338AE">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１</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積算にあたっては、事業の内容との関係を十分に考慮すること。</w:t>
      </w:r>
    </w:p>
    <w:p w14:paraId="3731CC99" w14:textId="77777777" w:rsidR="004338AE" w:rsidRPr="000C57E5" w:rsidRDefault="004338AE" w:rsidP="004338AE">
      <w:pPr>
        <w:suppressAutoHyphens/>
        <w:wordWrap w:val="0"/>
        <w:overflowPunct/>
        <w:autoSpaceDE w:val="0"/>
        <w:autoSpaceDN w:val="0"/>
        <w:adjustRightInd/>
        <w:ind w:left="202"/>
        <w:jc w:val="left"/>
        <w:rPr>
          <w:rFonts w:ascii="ＭＳ 明朝"/>
          <w:spacing w:val="6"/>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２</w:t>
      </w: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「積算内訳」については積算根拠を明確に記載すること。</w:t>
      </w:r>
    </w:p>
    <w:p w14:paraId="0C82E1DA" w14:textId="77777777" w:rsidR="004338AE" w:rsidRDefault="004338AE" w:rsidP="004338AE">
      <w:pPr>
        <w:suppressAutoHyphens/>
        <w:wordWrap w:val="0"/>
        <w:overflowPunct/>
        <w:autoSpaceDE w:val="0"/>
        <w:autoSpaceDN w:val="0"/>
        <w:adjustRightInd/>
        <w:ind w:left="202"/>
        <w:jc w:val="left"/>
        <w:rPr>
          <w:rFonts w:ascii="ＭＳ 明朝" w:hAnsi="ＭＳ 明朝" w:cs="ＭＳ 明朝"/>
          <w:sz w:val="19"/>
          <w:szCs w:val="19"/>
        </w:rPr>
      </w:pPr>
      <w:r w:rsidRPr="000C57E5">
        <w:rPr>
          <w:rFonts w:ascii="ＭＳ 明朝" w:hAnsi="ＭＳ 明朝" w:cs="ＭＳ 明朝"/>
          <w:sz w:val="19"/>
          <w:szCs w:val="19"/>
        </w:rPr>
        <w:t xml:space="preserve">    </w:t>
      </w:r>
      <w:r w:rsidRPr="000C57E5">
        <w:rPr>
          <w:rFonts w:ascii="ＭＳ 明朝" w:hAnsi="ＭＳ 明朝" w:cs="ＭＳ 明朝" w:hint="eastAsia"/>
          <w:sz w:val="19"/>
          <w:szCs w:val="19"/>
        </w:rPr>
        <w:t>３　「消費税相当額」には、</w:t>
      </w:r>
      <w:r w:rsidRPr="001C5B11">
        <w:rPr>
          <w:rFonts w:ascii="ＭＳ 明朝" w:hAnsi="ＭＳ 明朝" w:cs="ＭＳ 明朝" w:hint="eastAsia"/>
          <w:sz w:val="19"/>
          <w:szCs w:val="19"/>
        </w:rPr>
        <w:t>不課税対象経費及びインボイス影響額にかかる消費税相当額を計上すること。</w:t>
      </w:r>
    </w:p>
    <w:p w14:paraId="141F1AA0" w14:textId="36D16144" w:rsidR="004338AE" w:rsidRDefault="004338AE">
      <w:pPr>
        <w:widowControl/>
        <w:overflowPunct/>
        <w:adjustRightInd/>
        <w:jc w:val="left"/>
        <w:textAlignment w:val="auto"/>
        <w:rPr>
          <w:rFonts w:ascii="ＭＳ 明朝" w:hAnsi="ＭＳ 明朝" w:cs="ＭＳ 明朝"/>
          <w:sz w:val="19"/>
          <w:szCs w:val="19"/>
        </w:rPr>
      </w:pPr>
      <w:r>
        <w:rPr>
          <w:rFonts w:ascii="ＭＳ 明朝" w:hAnsi="ＭＳ 明朝" w:cs="ＭＳ 明朝"/>
          <w:sz w:val="19"/>
          <w:szCs w:val="19"/>
        </w:rPr>
        <w:br w:type="page"/>
      </w:r>
    </w:p>
    <w:p w14:paraId="197783FF" w14:textId="77777777" w:rsidR="000D6275" w:rsidRPr="000C57E5" w:rsidRDefault="000D6275" w:rsidP="000D6275">
      <w:pPr>
        <w:wordWrap w:val="0"/>
        <w:autoSpaceDE w:val="0"/>
        <w:autoSpaceDN w:val="0"/>
        <w:adjustRightInd/>
        <w:jc w:val="right"/>
        <w:rPr>
          <w:rFonts w:ascii="ＭＳ 明朝"/>
          <w:color w:val="auto"/>
          <w:spacing w:val="4"/>
          <w:sz w:val="22"/>
          <w:szCs w:val="22"/>
        </w:rPr>
      </w:pPr>
      <w:r w:rsidRPr="000C57E5">
        <w:rPr>
          <w:rFonts w:ascii="ＭＳ 明朝" w:eastAsia="ＭＳ ゴシック" w:cs="ＭＳ ゴシック" w:hint="eastAsia"/>
          <w:color w:val="auto"/>
          <w:sz w:val="22"/>
          <w:szCs w:val="22"/>
          <w:bdr w:val="single" w:sz="4" w:space="0" w:color="000000"/>
        </w:rPr>
        <w:lastRenderedPageBreak/>
        <w:t>共通様式３</w:t>
      </w:r>
    </w:p>
    <w:tbl>
      <w:tblPr>
        <w:tblpPr w:leftFromText="142" w:rightFromText="142" w:vertAnchor="text" w:tblpX="370" w:tblpY="2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0"/>
      </w:tblGrid>
      <w:tr w:rsidR="000D6275" w:rsidRPr="000C57E5" w14:paraId="0642DFE5" w14:textId="77777777" w:rsidTr="00367430">
        <w:trPr>
          <w:trHeight w:val="315"/>
        </w:trPr>
        <w:tc>
          <w:tcPr>
            <w:tcW w:w="3690" w:type="dxa"/>
            <w:tcBorders>
              <w:top w:val="single" w:sz="12" w:space="0" w:color="auto"/>
              <w:left w:val="single" w:sz="12" w:space="0" w:color="auto"/>
              <w:right w:val="single" w:sz="12" w:space="0" w:color="auto"/>
            </w:tcBorders>
          </w:tcPr>
          <w:p w14:paraId="190F97E5" w14:textId="77777777" w:rsidR="000D6275" w:rsidRPr="000C57E5" w:rsidRDefault="000D6275" w:rsidP="00367430">
            <w:pPr>
              <w:autoSpaceDE w:val="0"/>
              <w:autoSpaceDN w:val="0"/>
              <w:adjustRightInd/>
              <w:ind w:firstLineChars="300" w:firstLine="684"/>
              <w:rPr>
                <w:rFonts w:ascii="ＭＳ 明朝"/>
                <w:color w:val="auto"/>
                <w:spacing w:val="4"/>
                <w:sz w:val="22"/>
                <w:szCs w:val="22"/>
              </w:rPr>
            </w:pPr>
            <w:r w:rsidRPr="000C57E5">
              <w:rPr>
                <w:rFonts w:ascii="ＭＳ 明朝" w:hint="eastAsia"/>
                <w:color w:val="auto"/>
                <w:spacing w:val="4"/>
                <w:sz w:val="22"/>
                <w:szCs w:val="22"/>
              </w:rPr>
              <w:t>事　業　内　容　名</w:t>
            </w:r>
          </w:p>
        </w:tc>
      </w:tr>
      <w:tr w:rsidR="000D6275" w:rsidRPr="000C57E5" w14:paraId="21DFA6CF" w14:textId="77777777" w:rsidTr="00367430">
        <w:trPr>
          <w:trHeight w:val="615"/>
        </w:trPr>
        <w:tc>
          <w:tcPr>
            <w:tcW w:w="3690" w:type="dxa"/>
            <w:tcBorders>
              <w:left w:val="single" w:sz="12" w:space="0" w:color="auto"/>
              <w:bottom w:val="single" w:sz="12" w:space="0" w:color="auto"/>
              <w:right w:val="single" w:sz="12" w:space="0" w:color="auto"/>
            </w:tcBorders>
            <w:vAlign w:val="center"/>
          </w:tcPr>
          <w:p w14:paraId="4E941468" w14:textId="77777777" w:rsidR="000D6275" w:rsidRPr="000C57E5" w:rsidRDefault="000D6275" w:rsidP="00367430">
            <w:pPr>
              <w:autoSpaceDE w:val="0"/>
              <w:autoSpaceDN w:val="0"/>
              <w:adjustRightInd/>
              <w:rPr>
                <w:rFonts w:ascii="ＭＳ 明朝"/>
                <w:color w:val="auto"/>
                <w:spacing w:val="4"/>
                <w:sz w:val="22"/>
                <w:szCs w:val="22"/>
              </w:rPr>
            </w:pPr>
          </w:p>
        </w:tc>
      </w:tr>
    </w:tbl>
    <w:p w14:paraId="1C0F228D" w14:textId="77777777" w:rsidR="000D6275" w:rsidRPr="000C57E5" w:rsidRDefault="000D6275" w:rsidP="000D6275">
      <w:pPr>
        <w:autoSpaceDE w:val="0"/>
        <w:autoSpaceDN w:val="0"/>
        <w:rPr>
          <w:rFonts w:ascii="ＭＳ 明朝" w:hAnsi="ＭＳ 明朝" w:cs="ＭＳ 明朝"/>
          <w:vanish/>
          <w:sz w:val="22"/>
          <w:szCs w:val="22"/>
        </w:rPr>
      </w:pPr>
    </w:p>
    <w:tbl>
      <w:tblPr>
        <w:tblpPr w:leftFromText="142" w:rightFromText="142" w:vertAnchor="page" w:horzAnchor="margin" w:tblpXSpec="right" w:tblpY="19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91"/>
      </w:tblGrid>
      <w:tr w:rsidR="000D6275" w:rsidRPr="000C57E5" w14:paraId="0FF36309" w14:textId="77777777" w:rsidTr="00367430">
        <w:tc>
          <w:tcPr>
            <w:tcW w:w="3491" w:type="dxa"/>
            <w:tcBorders>
              <w:top w:val="single" w:sz="12" w:space="0" w:color="000000"/>
              <w:left w:val="single" w:sz="12" w:space="0" w:color="000000"/>
              <w:bottom w:val="single" w:sz="4" w:space="0" w:color="000000"/>
              <w:right w:val="single" w:sz="12" w:space="0" w:color="000000"/>
            </w:tcBorders>
          </w:tcPr>
          <w:p w14:paraId="0BAD3C6A" w14:textId="77777777" w:rsidR="000D6275" w:rsidRPr="000C57E5" w:rsidRDefault="000D6275" w:rsidP="00367430">
            <w:pPr>
              <w:suppressAutoHyphens/>
              <w:kinsoku w:val="0"/>
              <w:wordWrap w:val="0"/>
              <w:autoSpaceDE w:val="0"/>
              <w:autoSpaceDN w:val="0"/>
              <w:spacing w:line="310" w:lineRule="atLeast"/>
              <w:jc w:val="center"/>
              <w:rPr>
                <w:rFonts w:ascii="ＭＳ 明朝"/>
                <w:color w:val="auto"/>
                <w:spacing w:val="4"/>
                <w:sz w:val="22"/>
                <w:szCs w:val="22"/>
              </w:rPr>
            </w:pPr>
            <w:r w:rsidRPr="000C57E5">
              <w:rPr>
                <w:rFonts w:ascii="ＭＳ 明朝" w:hAnsi="ＭＳ 明朝" w:cs="ＭＳ 明朝" w:hint="eastAsia"/>
                <w:color w:val="auto"/>
                <w:sz w:val="22"/>
                <w:szCs w:val="22"/>
              </w:rPr>
              <w:t>組　織　名</w:t>
            </w:r>
          </w:p>
        </w:tc>
      </w:tr>
      <w:tr w:rsidR="000D6275" w:rsidRPr="000C57E5" w14:paraId="1A215235" w14:textId="77777777" w:rsidTr="00367430">
        <w:trPr>
          <w:trHeight w:val="639"/>
        </w:trPr>
        <w:tc>
          <w:tcPr>
            <w:tcW w:w="3491" w:type="dxa"/>
            <w:tcBorders>
              <w:top w:val="single" w:sz="4" w:space="0" w:color="000000"/>
              <w:left w:val="single" w:sz="12" w:space="0" w:color="000000"/>
              <w:bottom w:val="single" w:sz="12" w:space="0" w:color="000000"/>
              <w:right w:val="single" w:sz="12" w:space="0" w:color="000000"/>
            </w:tcBorders>
            <w:vAlign w:val="center"/>
          </w:tcPr>
          <w:p w14:paraId="072B1069" w14:textId="77777777" w:rsidR="000D6275" w:rsidRPr="000C57E5" w:rsidRDefault="000D6275" w:rsidP="00367430">
            <w:pPr>
              <w:suppressAutoHyphens/>
              <w:kinsoku w:val="0"/>
              <w:wordWrap w:val="0"/>
              <w:autoSpaceDE w:val="0"/>
              <w:autoSpaceDN w:val="0"/>
              <w:spacing w:line="310" w:lineRule="atLeast"/>
              <w:rPr>
                <w:rFonts w:ascii="ＭＳ 明朝"/>
                <w:color w:val="auto"/>
                <w:spacing w:val="4"/>
                <w:sz w:val="22"/>
                <w:szCs w:val="22"/>
              </w:rPr>
            </w:pPr>
          </w:p>
        </w:tc>
      </w:tr>
    </w:tbl>
    <w:p w14:paraId="0B5B685D" w14:textId="77777777" w:rsidR="000D6275" w:rsidRPr="000C57E5" w:rsidRDefault="000D6275" w:rsidP="000D6275">
      <w:pPr>
        <w:autoSpaceDE w:val="0"/>
        <w:autoSpaceDN w:val="0"/>
        <w:adjustRightInd/>
        <w:rPr>
          <w:rFonts w:ascii="ＭＳ 明朝" w:eastAsia="ＭＳ ゴシック" w:cs="ＭＳ ゴシック"/>
          <w:color w:val="auto"/>
          <w:sz w:val="22"/>
          <w:szCs w:val="22"/>
        </w:rPr>
      </w:pPr>
    </w:p>
    <w:p w14:paraId="4CBF7899" w14:textId="77777777" w:rsidR="000D6275" w:rsidRPr="000C57E5" w:rsidRDefault="000D6275" w:rsidP="000D6275">
      <w:pPr>
        <w:autoSpaceDE w:val="0"/>
        <w:autoSpaceDN w:val="0"/>
        <w:adjustRightInd/>
        <w:rPr>
          <w:rFonts w:ascii="ＭＳ 明朝" w:eastAsia="ＭＳ ゴシック" w:cs="ＭＳ ゴシック"/>
          <w:color w:val="auto"/>
          <w:sz w:val="22"/>
          <w:szCs w:val="22"/>
        </w:rPr>
      </w:pPr>
    </w:p>
    <w:p w14:paraId="688263FD" w14:textId="77777777" w:rsidR="000D6275" w:rsidRPr="000C57E5" w:rsidRDefault="000D6275" w:rsidP="000D6275">
      <w:pPr>
        <w:autoSpaceDE w:val="0"/>
        <w:autoSpaceDN w:val="0"/>
        <w:adjustRightInd/>
        <w:rPr>
          <w:rFonts w:ascii="ＭＳ 明朝" w:eastAsia="ＭＳ ゴシック" w:cs="ＭＳ ゴシック"/>
          <w:color w:val="auto"/>
          <w:sz w:val="22"/>
          <w:szCs w:val="22"/>
        </w:rPr>
      </w:pPr>
    </w:p>
    <w:p w14:paraId="6D42DC04" w14:textId="77777777" w:rsidR="000D6275" w:rsidRPr="000C57E5" w:rsidRDefault="000D6275" w:rsidP="000D6275">
      <w:pPr>
        <w:autoSpaceDE w:val="0"/>
        <w:autoSpaceDN w:val="0"/>
        <w:adjustRightInd/>
        <w:rPr>
          <w:rFonts w:ascii="ＭＳ 明朝"/>
          <w:color w:val="auto"/>
          <w:spacing w:val="4"/>
          <w:sz w:val="22"/>
          <w:szCs w:val="22"/>
        </w:rPr>
      </w:pPr>
      <w:r w:rsidRPr="000C57E5">
        <w:rPr>
          <w:rFonts w:ascii="ＭＳ 明朝" w:eastAsia="ＭＳ ゴシック" w:cs="ＭＳ ゴシック" w:hint="eastAsia"/>
          <w:color w:val="auto"/>
          <w:sz w:val="22"/>
          <w:szCs w:val="22"/>
        </w:rPr>
        <w:t>第三者への再委託に関する事項</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851"/>
        <w:gridCol w:w="5271"/>
      </w:tblGrid>
      <w:tr w:rsidR="000D6275" w:rsidRPr="000C57E5" w14:paraId="40746110" w14:textId="77777777" w:rsidTr="00367430">
        <w:tc>
          <w:tcPr>
            <w:tcW w:w="3402" w:type="dxa"/>
            <w:gridSpan w:val="2"/>
            <w:tcBorders>
              <w:top w:val="single" w:sz="4" w:space="0" w:color="000000"/>
              <w:left w:val="single" w:sz="4" w:space="0" w:color="000000"/>
              <w:bottom w:val="single" w:sz="4" w:space="0" w:color="auto"/>
              <w:right w:val="single" w:sz="4" w:space="0" w:color="000000"/>
            </w:tcBorders>
            <w:vAlign w:val="center"/>
          </w:tcPr>
          <w:p w14:paraId="38FF7000" w14:textId="77777777" w:rsidR="000D6275" w:rsidRPr="000C57E5" w:rsidRDefault="000D6275" w:rsidP="00367430">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再委託の相手方の住所及び氏名</w:t>
            </w:r>
          </w:p>
        </w:tc>
        <w:tc>
          <w:tcPr>
            <w:tcW w:w="5271" w:type="dxa"/>
            <w:tcBorders>
              <w:top w:val="single" w:sz="4" w:space="0" w:color="000000"/>
              <w:left w:val="single" w:sz="4" w:space="0" w:color="000000"/>
              <w:bottom w:val="nil"/>
              <w:right w:val="single" w:sz="4" w:space="0" w:color="000000"/>
            </w:tcBorders>
          </w:tcPr>
          <w:p w14:paraId="3A78953B"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3F01BB1F"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569C45B8" w14:textId="77777777" w:rsidTr="00367430">
        <w:trPr>
          <w:trHeight w:val="465"/>
        </w:trPr>
        <w:tc>
          <w:tcPr>
            <w:tcW w:w="8673" w:type="dxa"/>
            <w:gridSpan w:val="3"/>
            <w:tcBorders>
              <w:top w:val="nil"/>
              <w:left w:val="single" w:sz="4" w:space="0" w:color="000000"/>
              <w:bottom w:val="single" w:sz="4" w:space="0" w:color="auto"/>
              <w:right w:val="single" w:sz="4" w:space="0" w:color="000000"/>
            </w:tcBorders>
          </w:tcPr>
          <w:p w14:paraId="4BBC839F"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1A123851"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48072ED4"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120FC1F5" w14:textId="77777777" w:rsidTr="00367430">
        <w:tc>
          <w:tcPr>
            <w:tcW w:w="3402" w:type="dxa"/>
            <w:gridSpan w:val="2"/>
            <w:tcBorders>
              <w:top w:val="single" w:sz="4" w:space="0" w:color="000000"/>
              <w:left w:val="single" w:sz="4" w:space="0" w:color="000000"/>
              <w:bottom w:val="single" w:sz="4" w:space="0" w:color="auto"/>
              <w:right w:val="single" w:sz="4" w:space="0" w:color="000000"/>
            </w:tcBorders>
            <w:vAlign w:val="center"/>
          </w:tcPr>
          <w:p w14:paraId="442B815B" w14:textId="77777777" w:rsidR="000D6275" w:rsidRPr="000C57E5" w:rsidRDefault="000D6275" w:rsidP="00367430">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再委託を行う業務の範囲</w:t>
            </w:r>
          </w:p>
        </w:tc>
        <w:tc>
          <w:tcPr>
            <w:tcW w:w="5271" w:type="dxa"/>
            <w:tcBorders>
              <w:top w:val="single" w:sz="4" w:space="0" w:color="000000"/>
              <w:left w:val="single" w:sz="4" w:space="0" w:color="000000"/>
              <w:bottom w:val="nil"/>
              <w:right w:val="single" w:sz="4" w:space="0" w:color="000000"/>
            </w:tcBorders>
          </w:tcPr>
          <w:p w14:paraId="540E4DE8"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43CFB2EB"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19CAA27F" w14:textId="77777777" w:rsidTr="00367430">
        <w:trPr>
          <w:trHeight w:val="525"/>
        </w:trPr>
        <w:tc>
          <w:tcPr>
            <w:tcW w:w="8673" w:type="dxa"/>
            <w:gridSpan w:val="3"/>
            <w:tcBorders>
              <w:top w:val="nil"/>
              <w:left w:val="single" w:sz="4" w:space="0" w:color="000000"/>
              <w:bottom w:val="single" w:sz="4" w:space="0" w:color="auto"/>
              <w:right w:val="single" w:sz="4" w:space="0" w:color="000000"/>
            </w:tcBorders>
          </w:tcPr>
          <w:p w14:paraId="01908CA7"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2170A26F"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791445E7"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7EB776A2" w14:textId="77777777" w:rsidTr="00367430">
        <w:tc>
          <w:tcPr>
            <w:tcW w:w="3402" w:type="dxa"/>
            <w:gridSpan w:val="2"/>
            <w:tcBorders>
              <w:top w:val="single" w:sz="4" w:space="0" w:color="000000"/>
              <w:left w:val="single" w:sz="4" w:space="0" w:color="000000"/>
              <w:bottom w:val="single" w:sz="4" w:space="0" w:color="auto"/>
              <w:right w:val="single" w:sz="4" w:space="0" w:color="000000"/>
            </w:tcBorders>
            <w:vAlign w:val="center"/>
          </w:tcPr>
          <w:p w14:paraId="0DC8AFD7" w14:textId="77777777" w:rsidR="000D6275" w:rsidRPr="000C57E5" w:rsidRDefault="000D6275" w:rsidP="00367430">
            <w:pPr>
              <w:suppressAutoHyphens/>
              <w:kinsoku w:val="0"/>
              <w:wordWrap w:val="0"/>
              <w:autoSpaceDE w:val="0"/>
              <w:autoSpaceDN w:val="0"/>
              <w:spacing w:line="310" w:lineRule="atLeast"/>
              <w:rPr>
                <w:rFonts w:ascii="ＭＳ 明朝"/>
                <w:color w:val="auto"/>
                <w:spacing w:val="4"/>
                <w:sz w:val="21"/>
                <w:szCs w:val="22"/>
              </w:rPr>
            </w:pPr>
            <w:r w:rsidRPr="000C57E5">
              <w:rPr>
                <w:rFonts w:ascii="ＭＳ 明朝" w:cs="ＭＳ 明朝" w:hint="eastAsia"/>
                <w:color w:val="auto"/>
                <w:sz w:val="21"/>
                <w:szCs w:val="22"/>
              </w:rPr>
              <w:t>再委託の必要性及び効果</w:t>
            </w:r>
          </w:p>
        </w:tc>
        <w:tc>
          <w:tcPr>
            <w:tcW w:w="5271" w:type="dxa"/>
            <w:tcBorders>
              <w:top w:val="single" w:sz="4" w:space="0" w:color="000000"/>
              <w:left w:val="single" w:sz="4" w:space="0" w:color="000000"/>
              <w:bottom w:val="nil"/>
              <w:right w:val="single" w:sz="4" w:space="0" w:color="000000"/>
            </w:tcBorders>
          </w:tcPr>
          <w:p w14:paraId="670E8C71"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342EB3E0"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3050D19B" w14:textId="77777777" w:rsidTr="00367430">
        <w:tc>
          <w:tcPr>
            <w:tcW w:w="8673" w:type="dxa"/>
            <w:gridSpan w:val="3"/>
            <w:tcBorders>
              <w:top w:val="nil"/>
              <w:left w:val="single" w:sz="4" w:space="0" w:color="000000"/>
              <w:bottom w:val="nil"/>
              <w:right w:val="single" w:sz="4" w:space="0" w:color="000000"/>
            </w:tcBorders>
          </w:tcPr>
          <w:p w14:paraId="5F4F1205"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77733CAE"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1AEBCA83"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62C4BB43"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r w:rsidR="000D6275" w:rsidRPr="000C57E5" w14:paraId="056AFC28" w14:textId="77777777" w:rsidTr="00367430">
        <w:tc>
          <w:tcPr>
            <w:tcW w:w="2551" w:type="dxa"/>
            <w:tcBorders>
              <w:top w:val="single" w:sz="4" w:space="0" w:color="000000"/>
              <w:left w:val="single" w:sz="4" w:space="0" w:color="000000"/>
              <w:bottom w:val="single" w:sz="4" w:space="0" w:color="000000"/>
              <w:right w:val="single" w:sz="4" w:space="0" w:color="000000"/>
            </w:tcBorders>
          </w:tcPr>
          <w:p w14:paraId="2786001A"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p w14:paraId="5ABEA249"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lang w:eastAsia="zh-TW"/>
              </w:rPr>
            </w:pPr>
            <w:r w:rsidRPr="000C57E5">
              <w:rPr>
                <w:rFonts w:ascii="ＭＳ 明朝" w:cs="ＭＳ 明朝" w:hint="eastAsia"/>
                <w:color w:val="auto"/>
                <w:sz w:val="21"/>
                <w:szCs w:val="22"/>
                <w:lang w:eastAsia="zh-TW"/>
              </w:rPr>
              <w:t>再委託金額（単位：円）</w:t>
            </w:r>
          </w:p>
          <w:p w14:paraId="5E64B73D"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lang w:eastAsia="zh-TW"/>
              </w:rPr>
            </w:pPr>
          </w:p>
          <w:p w14:paraId="58D68E81"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r w:rsidRPr="000C57E5">
              <w:rPr>
                <w:rFonts w:ascii="ＭＳ 明朝" w:hint="eastAsia"/>
                <w:color w:val="auto"/>
                <w:spacing w:val="4"/>
                <w:sz w:val="21"/>
                <w:szCs w:val="22"/>
                <w:lang w:eastAsia="zh-TW"/>
              </w:rPr>
              <w:t xml:space="preserve">　　　　　　　　　</w:t>
            </w:r>
            <w:r w:rsidRPr="000C57E5">
              <w:rPr>
                <w:rFonts w:ascii="ＭＳ 明朝" w:hint="eastAsia"/>
                <w:color w:val="auto"/>
                <w:spacing w:val="4"/>
                <w:sz w:val="21"/>
                <w:szCs w:val="22"/>
              </w:rPr>
              <w:t>円</w:t>
            </w:r>
          </w:p>
        </w:tc>
        <w:tc>
          <w:tcPr>
            <w:tcW w:w="6122" w:type="dxa"/>
            <w:gridSpan w:val="2"/>
            <w:tcBorders>
              <w:top w:val="single" w:sz="4" w:space="0" w:color="000000"/>
              <w:left w:val="single" w:sz="4" w:space="0" w:color="000000"/>
              <w:bottom w:val="single" w:sz="4" w:space="0" w:color="000000"/>
              <w:right w:val="single" w:sz="4" w:space="0" w:color="000000"/>
            </w:tcBorders>
          </w:tcPr>
          <w:p w14:paraId="3A25C18E" w14:textId="77777777" w:rsidR="000D6275" w:rsidRPr="000C57E5" w:rsidRDefault="000D6275" w:rsidP="00367430">
            <w:pPr>
              <w:suppressAutoHyphens/>
              <w:kinsoku w:val="0"/>
              <w:wordWrap w:val="0"/>
              <w:autoSpaceDE w:val="0"/>
              <w:autoSpaceDN w:val="0"/>
              <w:spacing w:line="310" w:lineRule="atLeast"/>
              <w:jc w:val="left"/>
              <w:rPr>
                <w:rFonts w:ascii="ＭＳ 明朝" w:cs="ＭＳ 明朝"/>
                <w:color w:val="auto"/>
                <w:sz w:val="21"/>
                <w:szCs w:val="22"/>
              </w:rPr>
            </w:pPr>
          </w:p>
          <w:p w14:paraId="557F447E" w14:textId="77777777" w:rsidR="000D6275" w:rsidRPr="000C57E5" w:rsidRDefault="000D6275" w:rsidP="00367430">
            <w:pPr>
              <w:suppressAutoHyphens/>
              <w:kinsoku w:val="0"/>
              <w:wordWrap w:val="0"/>
              <w:autoSpaceDE w:val="0"/>
              <w:autoSpaceDN w:val="0"/>
              <w:spacing w:line="310" w:lineRule="atLeast"/>
              <w:jc w:val="left"/>
              <w:rPr>
                <w:rFonts w:ascii="ＭＳ 明朝" w:cs="ＭＳ 明朝"/>
                <w:color w:val="auto"/>
                <w:sz w:val="21"/>
                <w:szCs w:val="22"/>
              </w:rPr>
            </w:pPr>
            <w:r w:rsidRPr="000C57E5">
              <w:rPr>
                <w:rFonts w:ascii="ＭＳ 明朝" w:cs="ＭＳ 明朝" w:hint="eastAsia"/>
                <w:color w:val="auto"/>
                <w:sz w:val="21"/>
                <w:szCs w:val="22"/>
              </w:rPr>
              <w:t>※積算の内訳は共通様式２－２に記載。</w:t>
            </w:r>
          </w:p>
          <w:p w14:paraId="0E7382CC" w14:textId="77777777" w:rsidR="000D6275" w:rsidRPr="000C57E5" w:rsidRDefault="000D6275" w:rsidP="00367430">
            <w:pPr>
              <w:suppressAutoHyphens/>
              <w:kinsoku w:val="0"/>
              <w:wordWrap w:val="0"/>
              <w:autoSpaceDE w:val="0"/>
              <w:autoSpaceDN w:val="0"/>
              <w:spacing w:line="310" w:lineRule="atLeast"/>
              <w:jc w:val="left"/>
              <w:rPr>
                <w:rFonts w:ascii="ＭＳ 明朝" w:cs="ＭＳ 明朝"/>
                <w:color w:val="auto"/>
                <w:sz w:val="21"/>
                <w:szCs w:val="22"/>
              </w:rPr>
            </w:pPr>
          </w:p>
          <w:p w14:paraId="006D8A9B" w14:textId="77777777" w:rsidR="000D6275" w:rsidRPr="000C57E5" w:rsidRDefault="000D6275" w:rsidP="00367430">
            <w:pPr>
              <w:suppressAutoHyphens/>
              <w:kinsoku w:val="0"/>
              <w:wordWrap w:val="0"/>
              <w:autoSpaceDE w:val="0"/>
              <w:autoSpaceDN w:val="0"/>
              <w:spacing w:line="310" w:lineRule="atLeast"/>
              <w:jc w:val="left"/>
              <w:rPr>
                <w:rFonts w:ascii="ＭＳ 明朝"/>
                <w:color w:val="auto"/>
                <w:spacing w:val="4"/>
                <w:sz w:val="21"/>
                <w:szCs w:val="22"/>
              </w:rPr>
            </w:pPr>
          </w:p>
        </w:tc>
      </w:tr>
    </w:tbl>
    <w:p w14:paraId="74584593" w14:textId="77777777" w:rsidR="000D6275" w:rsidRPr="004E7BEF" w:rsidRDefault="000D6275" w:rsidP="000D6275">
      <w:pPr>
        <w:widowControl/>
        <w:overflowPunct/>
        <w:adjustRightInd/>
        <w:jc w:val="left"/>
        <w:textAlignment w:val="auto"/>
      </w:pPr>
    </w:p>
    <w:p w14:paraId="1DD7CDA0" w14:textId="77777777" w:rsidR="000C57E5" w:rsidRPr="000D6275" w:rsidRDefault="000C57E5" w:rsidP="000C57E5">
      <w:pPr>
        <w:adjustRightInd/>
        <w:spacing w:line="274" w:lineRule="exact"/>
        <w:rPr>
          <w:rFonts w:cs="ＭＳ 明朝" w:hint="eastAsia"/>
          <w:color w:val="auto"/>
        </w:rPr>
      </w:pPr>
    </w:p>
    <w:sectPr w:rsidR="000C57E5" w:rsidRPr="000D6275" w:rsidSect="00543EA1">
      <w:pgSz w:w="11906" w:h="16838"/>
      <w:pgMar w:top="1134" w:right="1134" w:bottom="1134" w:left="1134" w:header="720" w:footer="720" w:gutter="0"/>
      <w:pgNumType w:start="1"/>
      <w:cols w:space="720"/>
      <w:noEndnote/>
      <w:docGrid w:type="linesAndChars" w:linePitch="2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99C47" w14:textId="77777777" w:rsidR="00543EA1" w:rsidRDefault="00543EA1" w:rsidP="000C57E5">
      <w:r>
        <w:separator/>
      </w:r>
    </w:p>
  </w:endnote>
  <w:endnote w:type="continuationSeparator" w:id="0">
    <w:p w14:paraId="797A59A8" w14:textId="77777777" w:rsidR="00543EA1" w:rsidRDefault="00543EA1" w:rsidP="000C5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DDCED" w14:textId="77777777" w:rsidR="00543EA1" w:rsidRDefault="00543EA1" w:rsidP="000C57E5">
      <w:r>
        <w:separator/>
      </w:r>
    </w:p>
  </w:footnote>
  <w:footnote w:type="continuationSeparator" w:id="0">
    <w:p w14:paraId="75EFEE81" w14:textId="77777777" w:rsidR="00543EA1" w:rsidRDefault="00543EA1" w:rsidP="000C57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161B"/>
    <w:multiLevelType w:val="hybridMultilevel"/>
    <w:tmpl w:val="F09E90C4"/>
    <w:lvl w:ilvl="0" w:tplc="AF4216BE">
      <w:start w:val="1"/>
      <w:numFmt w:val="decimalFullWidth"/>
      <w:lvlText w:val="%1．"/>
      <w:lvlJc w:val="left"/>
      <w:pPr>
        <w:tabs>
          <w:tab w:val="num" w:pos="480"/>
        </w:tabs>
        <w:ind w:left="480" w:hanging="48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03306BC3"/>
    <w:multiLevelType w:val="hybridMultilevel"/>
    <w:tmpl w:val="329C15FC"/>
    <w:lvl w:ilvl="0" w:tplc="AD92269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D40795"/>
    <w:multiLevelType w:val="hybridMultilevel"/>
    <w:tmpl w:val="3E3872A2"/>
    <w:lvl w:ilvl="0" w:tplc="AE8E05D2">
      <w:numFmt w:val="bullet"/>
      <w:lvlText w:val="※"/>
      <w:lvlJc w:val="left"/>
      <w:pPr>
        <w:ind w:left="1260" w:hanging="42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0E034D33"/>
    <w:multiLevelType w:val="hybridMultilevel"/>
    <w:tmpl w:val="89BEACFC"/>
    <w:lvl w:ilvl="0" w:tplc="AE8E05D2">
      <w:numFmt w:val="bullet"/>
      <w:lvlText w:val="※"/>
      <w:lvlJc w:val="left"/>
      <w:pPr>
        <w:ind w:left="1253" w:hanging="435"/>
      </w:pPr>
      <w:rPr>
        <w:rFonts w:ascii="ＭＳ 明朝" w:eastAsia="ＭＳ 明朝" w:hAnsi="ＭＳ 明朝" w:cs="ＭＳ 明朝" w:hint="eastAsia"/>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4" w15:restartNumberingAfterBreak="0">
    <w:nsid w:val="2FC00760"/>
    <w:multiLevelType w:val="hybridMultilevel"/>
    <w:tmpl w:val="75E8D8D6"/>
    <w:lvl w:ilvl="0" w:tplc="DD36F28C">
      <w:start w:val="1"/>
      <w:numFmt w:val="decimalFullWidth"/>
      <w:lvlText w:val="%1．"/>
      <w:lvlJc w:val="left"/>
      <w:pPr>
        <w:tabs>
          <w:tab w:val="num" w:pos="390"/>
        </w:tabs>
        <w:ind w:left="390" w:hanging="3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0820F16"/>
    <w:multiLevelType w:val="hybridMultilevel"/>
    <w:tmpl w:val="D90ACE5E"/>
    <w:lvl w:ilvl="0" w:tplc="04090001">
      <w:start w:val="1"/>
      <w:numFmt w:val="bullet"/>
      <w:lvlText w:val=""/>
      <w:lvlJc w:val="left"/>
      <w:pPr>
        <w:ind w:left="1691" w:hanging="420"/>
      </w:pPr>
      <w:rPr>
        <w:rFonts w:ascii="Wingdings" w:hAnsi="Wingdings" w:hint="default"/>
      </w:rPr>
    </w:lvl>
    <w:lvl w:ilvl="1" w:tplc="0409000B" w:tentative="1">
      <w:start w:val="1"/>
      <w:numFmt w:val="bullet"/>
      <w:lvlText w:val=""/>
      <w:lvlJc w:val="left"/>
      <w:pPr>
        <w:ind w:left="2111" w:hanging="420"/>
      </w:pPr>
      <w:rPr>
        <w:rFonts w:ascii="Wingdings" w:hAnsi="Wingdings" w:hint="default"/>
      </w:rPr>
    </w:lvl>
    <w:lvl w:ilvl="2" w:tplc="0409000D" w:tentative="1">
      <w:start w:val="1"/>
      <w:numFmt w:val="bullet"/>
      <w:lvlText w:val=""/>
      <w:lvlJc w:val="left"/>
      <w:pPr>
        <w:ind w:left="2531" w:hanging="420"/>
      </w:pPr>
      <w:rPr>
        <w:rFonts w:ascii="Wingdings" w:hAnsi="Wingdings" w:hint="default"/>
      </w:rPr>
    </w:lvl>
    <w:lvl w:ilvl="3" w:tplc="04090001" w:tentative="1">
      <w:start w:val="1"/>
      <w:numFmt w:val="bullet"/>
      <w:lvlText w:val=""/>
      <w:lvlJc w:val="left"/>
      <w:pPr>
        <w:ind w:left="2951" w:hanging="420"/>
      </w:pPr>
      <w:rPr>
        <w:rFonts w:ascii="Wingdings" w:hAnsi="Wingdings" w:hint="default"/>
      </w:rPr>
    </w:lvl>
    <w:lvl w:ilvl="4" w:tplc="0409000B" w:tentative="1">
      <w:start w:val="1"/>
      <w:numFmt w:val="bullet"/>
      <w:lvlText w:val=""/>
      <w:lvlJc w:val="left"/>
      <w:pPr>
        <w:ind w:left="3371" w:hanging="420"/>
      </w:pPr>
      <w:rPr>
        <w:rFonts w:ascii="Wingdings" w:hAnsi="Wingdings" w:hint="default"/>
      </w:rPr>
    </w:lvl>
    <w:lvl w:ilvl="5" w:tplc="0409000D" w:tentative="1">
      <w:start w:val="1"/>
      <w:numFmt w:val="bullet"/>
      <w:lvlText w:val=""/>
      <w:lvlJc w:val="left"/>
      <w:pPr>
        <w:ind w:left="3791" w:hanging="420"/>
      </w:pPr>
      <w:rPr>
        <w:rFonts w:ascii="Wingdings" w:hAnsi="Wingdings" w:hint="default"/>
      </w:rPr>
    </w:lvl>
    <w:lvl w:ilvl="6" w:tplc="04090001" w:tentative="1">
      <w:start w:val="1"/>
      <w:numFmt w:val="bullet"/>
      <w:lvlText w:val=""/>
      <w:lvlJc w:val="left"/>
      <w:pPr>
        <w:ind w:left="4211" w:hanging="420"/>
      </w:pPr>
      <w:rPr>
        <w:rFonts w:ascii="Wingdings" w:hAnsi="Wingdings" w:hint="default"/>
      </w:rPr>
    </w:lvl>
    <w:lvl w:ilvl="7" w:tplc="0409000B" w:tentative="1">
      <w:start w:val="1"/>
      <w:numFmt w:val="bullet"/>
      <w:lvlText w:val=""/>
      <w:lvlJc w:val="left"/>
      <w:pPr>
        <w:ind w:left="4631" w:hanging="420"/>
      </w:pPr>
      <w:rPr>
        <w:rFonts w:ascii="Wingdings" w:hAnsi="Wingdings" w:hint="default"/>
      </w:rPr>
    </w:lvl>
    <w:lvl w:ilvl="8" w:tplc="0409000D" w:tentative="1">
      <w:start w:val="1"/>
      <w:numFmt w:val="bullet"/>
      <w:lvlText w:val=""/>
      <w:lvlJc w:val="left"/>
      <w:pPr>
        <w:ind w:left="5051" w:hanging="420"/>
      </w:pPr>
      <w:rPr>
        <w:rFonts w:ascii="Wingdings" w:hAnsi="Wingdings" w:hint="default"/>
      </w:rPr>
    </w:lvl>
  </w:abstractNum>
  <w:abstractNum w:abstractNumId="6" w15:restartNumberingAfterBreak="0">
    <w:nsid w:val="435C5EBB"/>
    <w:multiLevelType w:val="hybridMultilevel"/>
    <w:tmpl w:val="593E3BE0"/>
    <w:lvl w:ilvl="0" w:tplc="5B2640A4">
      <w:numFmt w:val="bullet"/>
      <w:lvlText w:val="※"/>
      <w:lvlJc w:val="left"/>
      <w:pPr>
        <w:ind w:left="1253" w:hanging="435"/>
      </w:pPr>
      <w:rPr>
        <w:rFonts w:ascii="ＭＳ 明朝" w:eastAsia="ＭＳ 明朝" w:hAnsi="ＭＳ 明朝" w:cs="ＭＳ 明朝" w:hint="eastAsia"/>
        <w:color w:val="FF0000"/>
      </w:rPr>
    </w:lvl>
    <w:lvl w:ilvl="1" w:tplc="0409000B" w:tentative="1">
      <w:start w:val="1"/>
      <w:numFmt w:val="bullet"/>
      <w:lvlText w:val=""/>
      <w:lvlJc w:val="left"/>
      <w:pPr>
        <w:ind w:left="1658" w:hanging="420"/>
      </w:pPr>
      <w:rPr>
        <w:rFonts w:ascii="Wingdings" w:hAnsi="Wingdings" w:hint="default"/>
      </w:rPr>
    </w:lvl>
    <w:lvl w:ilvl="2" w:tplc="0409000D" w:tentative="1">
      <w:start w:val="1"/>
      <w:numFmt w:val="bullet"/>
      <w:lvlText w:val=""/>
      <w:lvlJc w:val="left"/>
      <w:pPr>
        <w:ind w:left="2078" w:hanging="420"/>
      </w:pPr>
      <w:rPr>
        <w:rFonts w:ascii="Wingdings" w:hAnsi="Wingdings" w:hint="default"/>
      </w:rPr>
    </w:lvl>
    <w:lvl w:ilvl="3" w:tplc="04090001" w:tentative="1">
      <w:start w:val="1"/>
      <w:numFmt w:val="bullet"/>
      <w:lvlText w:val=""/>
      <w:lvlJc w:val="left"/>
      <w:pPr>
        <w:ind w:left="2498" w:hanging="420"/>
      </w:pPr>
      <w:rPr>
        <w:rFonts w:ascii="Wingdings" w:hAnsi="Wingdings" w:hint="default"/>
      </w:rPr>
    </w:lvl>
    <w:lvl w:ilvl="4" w:tplc="0409000B" w:tentative="1">
      <w:start w:val="1"/>
      <w:numFmt w:val="bullet"/>
      <w:lvlText w:val=""/>
      <w:lvlJc w:val="left"/>
      <w:pPr>
        <w:ind w:left="2918" w:hanging="420"/>
      </w:pPr>
      <w:rPr>
        <w:rFonts w:ascii="Wingdings" w:hAnsi="Wingdings" w:hint="default"/>
      </w:rPr>
    </w:lvl>
    <w:lvl w:ilvl="5" w:tplc="0409000D" w:tentative="1">
      <w:start w:val="1"/>
      <w:numFmt w:val="bullet"/>
      <w:lvlText w:val=""/>
      <w:lvlJc w:val="left"/>
      <w:pPr>
        <w:ind w:left="3338" w:hanging="420"/>
      </w:pPr>
      <w:rPr>
        <w:rFonts w:ascii="Wingdings" w:hAnsi="Wingdings" w:hint="default"/>
      </w:rPr>
    </w:lvl>
    <w:lvl w:ilvl="6" w:tplc="04090001" w:tentative="1">
      <w:start w:val="1"/>
      <w:numFmt w:val="bullet"/>
      <w:lvlText w:val=""/>
      <w:lvlJc w:val="left"/>
      <w:pPr>
        <w:ind w:left="3758" w:hanging="420"/>
      </w:pPr>
      <w:rPr>
        <w:rFonts w:ascii="Wingdings" w:hAnsi="Wingdings" w:hint="default"/>
      </w:rPr>
    </w:lvl>
    <w:lvl w:ilvl="7" w:tplc="0409000B" w:tentative="1">
      <w:start w:val="1"/>
      <w:numFmt w:val="bullet"/>
      <w:lvlText w:val=""/>
      <w:lvlJc w:val="left"/>
      <w:pPr>
        <w:ind w:left="4178" w:hanging="420"/>
      </w:pPr>
      <w:rPr>
        <w:rFonts w:ascii="Wingdings" w:hAnsi="Wingdings" w:hint="default"/>
      </w:rPr>
    </w:lvl>
    <w:lvl w:ilvl="8" w:tplc="0409000D" w:tentative="1">
      <w:start w:val="1"/>
      <w:numFmt w:val="bullet"/>
      <w:lvlText w:val=""/>
      <w:lvlJc w:val="left"/>
      <w:pPr>
        <w:ind w:left="4598" w:hanging="420"/>
      </w:pPr>
      <w:rPr>
        <w:rFonts w:ascii="Wingdings" w:hAnsi="Wingdings" w:hint="default"/>
      </w:rPr>
    </w:lvl>
  </w:abstractNum>
  <w:abstractNum w:abstractNumId="7" w15:restartNumberingAfterBreak="0">
    <w:nsid w:val="54E9352C"/>
    <w:multiLevelType w:val="hybridMultilevel"/>
    <w:tmpl w:val="DAE8B248"/>
    <w:lvl w:ilvl="0" w:tplc="E266F0BE">
      <w:start w:val="2"/>
      <w:numFmt w:val="bullet"/>
      <w:lvlText w:val="※"/>
      <w:lvlJc w:val="left"/>
      <w:pPr>
        <w:ind w:left="846" w:hanging="420"/>
      </w:pPr>
      <w:rPr>
        <w:rFonts w:ascii="ＭＳ 明朝" w:eastAsia="ＭＳ 明朝" w:hAnsi="ＭＳ 明朝" w:hint="eastAsia"/>
        <w:lang w:val="en-US"/>
      </w:rPr>
    </w:lvl>
    <w:lvl w:ilvl="1" w:tplc="AE8E05D2">
      <w:numFmt w:val="bullet"/>
      <w:lvlText w:val="※"/>
      <w:lvlJc w:val="left"/>
      <w:pPr>
        <w:ind w:left="1691" w:hanging="420"/>
      </w:pPr>
      <w:rPr>
        <w:rFonts w:ascii="ＭＳ 明朝" w:eastAsia="ＭＳ 明朝" w:hAnsi="ＭＳ 明朝" w:cs="ＭＳ 明朝" w:hint="eastAsia"/>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8" w15:restartNumberingAfterBreak="0">
    <w:nsid w:val="679A5719"/>
    <w:multiLevelType w:val="hybridMultilevel"/>
    <w:tmpl w:val="D15412C6"/>
    <w:lvl w:ilvl="0" w:tplc="D996F698">
      <w:start w:val="2"/>
      <w:numFmt w:val="bullet"/>
      <w:lvlText w:val="※"/>
      <w:lvlJc w:val="left"/>
      <w:pPr>
        <w:tabs>
          <w:tab w:val="num" w:pos="1065"/>
        </w:tabs>
        <w:ind w:left="1065" w:hanging="435"/>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16cid:durableId="95755829">
    <w:abstractNumId w:val="8"/>
  </w:num>
  <w:num w:numId="2" w16cid:durableId="1278098950">
    <w:abstractNumId w:val="6"/>
  </w:num>
  <w:num w:numId="3" w16cid:durableId="1891531576">
    <w:abstractNumId w:val="7"/>
  </w:num>
  <w:num w:numId="4" w16cid:durableId="838009257">
    <w:abstractNumId w:val="0"/>
  </w:num>
  <w:num w:numId="5" w16cid:durableId="754716248">
    <w:abstractNumId w:val="3"/>
  </w:num>
  <w:num w:numId="6" w16cid:durableId="1507674955">
    <w:abstractNumId w:val="4"/>
  </w:num>
  <w:num w:numId="7" w16cid:durableId="738288621">
    <w:abstractNumId w:val="5"/>
  </w:num>
  <w:num w:numId="8" w16cid:durableId="174006617">
    <w:abstractNumId w:val="2"/>
  </w:num>
  <w:num w:numId="9" w16cid:durableId="1639645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40E8"/>
    <w:rsid w:val="000C57E5"/>
    <w:rsid w:val="000D6275"/>
    <w:rsid w:val="00150A05"/>
    <w:rsid w:val="00175CF3"/>
    <w:rsid w:val="001A18CA"/>
    <w:rsid w:val="001C245A"/>
    <w:rsid w:val="001D6CFC"/>
    <w:rsid w:val="00213DC5"/>
    <w:rsid w:val="00251442"/>
    <w:rsid w:val="002F4C43"/>
    <w:rsid w:val="003A11BA"/>
    <w:rsid w:val="003A179F"/>
    <w:rsid w:val="004338AE"/>
    <w:rsid w:val="00455439"/>
    <w:rsid w:val="004A4C73"/>
    <w:rsid w:val="004E7BEF"/>
    <w:rsid w:val="00543EA1"/>
    <w:rsid w:val="0055668C"/>
    <w:rsid w:val="005754D4"/>
    <w:rsid w:val="005D0137"/>
    <w:rsid w:val="006140E8"/>
    <w:rsid w:val="00651186"/>
    <w:rsid w:val="0068341C"/>
    <w:rsid w:val="006930C5"/>
    <w:rsid w:val="0069555D"/>
    <w:rsid w:val="00724460"/>
    <w:rsid w:val="00737545"/>
    <w:rsid w:val="00737E3C"/>
    <w:rsid w:val="00783D3A"/>
    <w:rsid w:val="00875793"/>
    <w:rsid w:val="008E7DD9"/>
    <w:rsid w:val="00921745"/>
    <w:rsid w:val="00947D50"/>
    <w:rsid w:val="009527D1"/>
    <w:rsid w:val="00AC5A05"/>
    <w:rsid w:val="00AE0240"/>
    <w:rsid w:val="00B5693D"/>
    <w:rsid w:val="00BE11EA"/>
    <w:rsid w:val="00CF2BE6"/>
    <w:rsid w:val="00D53388"/>
    <w:rsid w:val="00DF4815"/>
    <w:rsid w:val="00F07E0C"/>
    <w:rsid w:val="00F44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F1EB98"/>
  <w15:docId w15:val="{BBA464D0-A0BE-483B-BF8D-F98410880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57E5"/>
    <w:pPr>
      <w:widowControl w:val="0"/>
      <w:overflowPunct w:val="0"/>
      <w:adjustRightInd w:val="0"/>
      <w:jc w:val="both"/>
      <w:textAlignment w:val="baseline"/>
    </w:pPr>
    <w:rPr>
      <w:rFonts w:ascii="Times New Roman" w:eastAsia="ＭＳ 明朝" w:hAnsi="Times New Roman" w:cs="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57E5"/>
    <w:pPr>
      <w:tabs>
        <w:tab w:val="center" w:pos="4252"/>
        <w:tab w:val="right" w:pos="8504"/>
      </w:tabs>
      <w:snapToGrid w:val="0"/>
    </w:pPr>
  </w:style>
  <w:style w:type="character" w:customStyle="1" w:styleId="a4">
    <w:name w:val="ヘッダー (文字)"/>
    <w:basedOn w:val="a0"/>
    <w:link w:val="a3"/>
    <w:uiPriority w:val="99"/>
    <w:rsid w:val="000C57E5"/>
  </w:style>
  <w:style w:type="paragraph" w:styleId="a5">
    <w:name w:val="footer"/>
    <w:basedOn w:val="a"/>
    <w:link w:val="a6"/>
    <w:uiPriority w:val="99"/>
    <w:unhideWhenUsed/>
    <w:rsid w:val="000C57E5"/>
    <w:pPr>
      <w:tabs>
        <w:tab w:val="center" w:pos="4252"/>
        <w:tab w:val="right" w:pos="8504"/>
      </w:tabs>
      <w:snapToGrid w:val="0"/>
    </w:pPr>
  </w:style>
  <w:style w:type="character" w:customStyle="1" w:styleId="a6">
    <w:name w:val="フッター (文字)"/>
    <w:basedOn w:val="a0"/>
    <w:link w:val="a5"/>
    <w:uiPriority w:val="99"/>
    <w:rsid w:val="000C57E5"/>
  </w:style>
  <w:style w:type="paragraph" w:styleId="a7">
    <w:name w:val="List Paragraph"/>
    <w:basedOn w:val="a"/>
    <w:uiPriority w:val="34"/>
    <w:qFormat/>
    <w:rsid w:val="00AC5A05"/>
    <w:pPr>
      <w:ind w:leftChars="400" w:left="840"/>
    </w:pPr>
  </w:style>
  <w:style w:type="paragraph" w:styleId="a8">
    <w:name w:val="Balloon Text"/>
    <w:basedOn w:val="a"/>
    <w:link w:val="a9"/>
    <w:uiPriority w:val="99"/>
    <w:semiHidden/>
    <w:unhideWhenUsed/>
    <w:rsid w:val="00213DC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13DC5"/>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A9CCF-16DD-4E56-9EF6-AA7FCE89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5</Pages>
  <Words>407</Words>
  <Characters>2322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櫻井三琴</cp:lastModifiedBy>
  <cp:revision>4</cp:revision>
  <cp:lastPrinted>2022-12-19T00:22:00Z</cp:lastPrinted>
  <dcterms:created xsi:type="dcterms:W3CDTF">2015-12-18T07:30:00Z</dcterms:created>
  <dcterms:modified xsi:type="dcterms:W3CDTF">2024-01-31T05:40:00Z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2022-12-19T00:22:16Z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0fceadcd-f5f9-49bb-a024-77dc4f42bd8f</vt:lpwstr>
  </property>
  <property fmtid="{D5CDD505-2E9C-101B-9397-08002B2CF9AE}" pid="8" name="MSIP_Label_d899a617-f30e-4fb8-b81c-fb6d0b94ac5b_ContentBits">
    <vt:lpwstr>0</vt:lpwstr>
  </property>
</Properties>
</file>