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A4BB4" w14:textId="175E7C62"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2A02C4">
        <w:rPr>
          <w:rFonts w:hAnsi="ＭＳ 明朝"/>
          <w:sz w:val="24"/>
          <w:szCs w:val="24"/>
        </w:rPr>
        <w:t>10</w:t>
      </w:r>
      <w:r w:rsidRPr="0082021C">
        <w:rPr>
          <w:rFonts w:hAnsi="ＭＳ 明朝"/>
          <w:sz w:val="24"/>
          <w:szCs w:val="24"/>
        </w:rPr>
        <w:t>）</w:t>
      </w:r>
    </w:p>
    <w:p w14:paraId="2567203E" w14:textId="08C5FCBA" w:rsidR="00B06B7D" w:rsidRPr="0082021C" w:rsidRDefault="00E754D4">
      <w:pPr>
        <w:spacing w:line="260" w:lineRule="exact"/>
        <w:jc w:val="center"/>
        <w:rPr>
          <w:rFonts w:hAnsi="ＭＳ 明朝" w:hint="default"/>
          <w:sz w:val="24"/>
          <w:szCs w:val="24"/>
        </w:rPr>
      </w:pPr>
      <w:r>
        <w:rPr>
          <w:rFonts w:hAnsi="ＭＳ 明朝"/>
          <w:sz w:val="24"/>
          <w:szCs w:val="24"/>
        </w:rPr>
        <w:t>情報交流</w:t>
      </w:r>
      <w:r w:rsidR="00BF58BA" w:rsidRPr="0082021C">
        <w:rPr>
          <w:rFonts w:hAnsi="ＭＳ 明朝"/>
          <w:sz w:val="24"/>
          <w:szCs w:val="24"/>
        </w:rPr>
        <w:t>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B06B7D" w:rsidRPr="00081A1D" w14:paraId="1823DD6F" w14:textId="77777777" w:rsidTr="00BA53CC">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1ED1709E" w:rsidR="00B06B7D" w:rsidRPr="0082021C" w:rsidRDefault="003B707B" w:rsidP="00B63854">
            <w:pPr>
              <w:spacing w:line="260" w:lineRule="exact"/>
              <w:jc w:val="center"/>
              <w:rPr>
                <w:rFonts w:hint="default"/>
                <w:sz w:val="24"/>
                <w:szCs w:val="24"/>
              </w:rPr>
            </w:pPr>
            <w:r w:rsidRPr="00370223">
              <w:rPr>
                <w:rFonts w:hAnsi="ＭＳ 明朝"/>
                <w:sz w:val="18"/>
                <w:szCs w:val="18"/>
              </w:rPr>
              <w:t>小</w:t>
            </w:r>
            <w:r w:rsidR="00370223" w:rsidRPr="00370223">
              <w:rPr>
                <w:rFonts w:hAnsi="ＭＳ 明朝"/>
                <w:sz w:val="18"/>
                <w:szCs w:val="18"/>
              </w:rPr>
              <w:t>学校</w:t>
            </w:r>
            <w:r w:rsidR="00BF4D29" w:rsidRPr="00370223">
              <w:rPr>
                <w:rFonts w:hAnsi="ＭＳ 明朝"/>
                <w:sz w:val="18"/>
                <w:szCs w:val="18"/>
              </w:rPr>
              <w:t>・</w:t>
            </w:r>
            <w:r w:rsidR="00370223" w:rsidRPr="00370223">
              <w:rPr>
                <w:rFonts w:hAnsi="ＭＳ 明朝"/>
                <w:sz w:val="18"/>
                <w:szCs w:val="18"/>
              </w:rPr>
              <w:t>外国語活動／外国語</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BA53CC">
              <w:rPr>
                <w:rFonts w:hAnsi="ＭＳ 明朝"/>
                <w:spacing w:val="8"/>
                <w:w w:val="84"/>
                <w:sz w:val="24"/>
                <w:szCs w:val="24"/>
                <w:fitText w:val="2150" w:id="-1028455168"/>
              </w:rPr>
              <w:t>都道府県・指定都市</w:t>
            </w:r>
            <w:r w:rsidRPr="00BA53CC">
              <w:rPr>
                <w:rFonts w:hAnsi="ＭＳ 明朝"/>
                <w:w w:val="84"/>
                <w:sz w:val="24"/>
                <w:szCs w:val="24"/>
                <w:fitText w:val="2150" w:id="-1028455168"/>
              </w:rPr>
              <w:t>名</w:t>
            </w:r>
          </w:p>
          <w:p w14:paraId="731F3859" w14:textId="5D5333C2" w:rsidR="0024154A" w:rsidRPr="00676937" w:rsidRDefault="0024154A" w:rsidP="00676937">
            <w:pPr>
              <w:spacing w:line="260" w:lineRule="exact"/>
              <w:rPr>
                <w:rFonts w:hAnsi="ＭＳ 明朝" w:hint="default"/>
                <w:w w:val="84"/>
                <w:sz w:val="21"/>
                <w:szCs w:val="21"/>
              </w:rPr>
            </w:pPr>
            <w:r>
              <w:rPr>
                <w:rFonts w:hAnsi="ＭＳ 明朝"/>
                <w:w w:val="82"/>
                <w:sz w:val="21"/>
                <w:szCs w:val="21"/>
                <w:fitText w:val="2256" w:id="-1028390144"/>
              </w:rPr>
              <w:t>（附属校</w:t>
            </w:r>
            <w:r w:rsidR="00676937">
              <w:rPr>
                <w:rFonts w:hAnsi="ＭＳ 明朝"/>
                <w:w w:val="82"/>
                <w:sz w:val="21"/>
                <w:szCs w:val="21"/>
                <w:fitText w:val="2256" w:id="-1028390144"/>
              </w:rPr>
              <w:t>等</w:t>
            </w:r>
            <w:r>
              <w:rPr>
                <w:rFonts w:hAnsi="ＭＳ 明朝"/>
                <w:w w:val="82"/>
                <w:sz w:val="21"/>
                <w:szCs w:val="21"/>
                <w:fitText w:val="2256" w:id="-1028390144"/>
              </w:rPr>
              <w:t>の場合は学校名</w:t>
            </w:r>
            <w:r>
              <w:rPr>
                <w:rFonts w:hAnsi="ＭＳ 明朝"/>
                <w:spacing w:val="10"/>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46AB537A"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0ACBC053" w:rsidR="00B06B7D" w:rsidRDefault="000F050A">
      <w:pPr>
        <w:spacing w:line="260" w:lineRule="exact"/>
        <w:ind w:left="202" w:hanging="202"/>
        <w:rPr>
          <w:rFonts w:hAnsi="ＭＳ 明朝" w:hint="default"/>
          <w:sz w:val="24"/>
          <w:szCs w:val="24"/>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5E30DA45" wp14:editId="273B2EE3">
                <wp:simplePos x="0" y="0"/>
                <wp:positionH relativeFrom="margin">
                  <wp:posOffset>-133350</wp:posOffset>
                </wp:positionH>
                <wp:positionV relativeFrom="paragraph">
                  <wp:posOffset>99695</wp:posOffset>
                </wp:positionV>
                <wp:extent cx="6629400" cy="2676525"/>
                <wp:effectExtent l="0" t="381000" r="19050" b="28575"/>
                <wp:wrapNone/>
                <wp:docPr id="118893887" name="四角形吹き出し 1"/>
                <wp:cNvGraphicFramePr/>
                <a:graphic xmlns:a="http://schemas.openxmlformats.org/drawingml/2006/main">
                  <a:graphicData uri="http://schemas.microsoft.com/office/word/2010/wordprocessingShape">
                    <wps:wsp>
                      <wps:cNvSpPr/>
                      <wps:spPr>
                        <a:xfrm>
                          <a:off x="0" y="0"/>
                          <a:ext cx="6629400" cy="2676525"/>
                        </a:xfrm>
                        <a:prstGeom prst="wedgeRectCallout">
                          <a:avLst>
                            <a:gd name="adj1" fmla="val 18376"/>
                            <a:gd name="adj2" fmla="val -63929"/>
                          </a:avLst>
                        </a:prstGeom>
                      </wps:spPr>
                      <wps:style>
                        <a:lnRef idx="2">
                          <a:schemeClr val="accent6"/>
                        </a:lnRef>
                        <a:fillRef idx="1">
                          <a:schemeClr val="lt1"/>
                        </a:fillRef>
                        <a:effectRef idx="0">
                          <a:schemeClr val="accent6"/>
                        </a:effectRef>
                        <a:fontRef idx="minor">
                          <a:schemeClr val="dk1"/>
                        </a:fontRef>
                      </wps:style>
                      <wps:txb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DA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10.5pt;margin-top:7.85pt;width:522pt;height:210.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" adj="14769,-3009" fillcolor="white [3201]" strokecolor="#f79646 [3209]" strokeweight="2pt">
                <v:textbo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v:textbox>
                <w10:wrap anchorx="margin"/>
              </v:shape>
            </w:pict>
          </mc:Fallback>
        </mc:AlternateContent>
      </w:r>
    </w:p>
    <w:p w14:paraId="307E6429" w14:textId="6D4A4749" w:rsidR="000F050A" w:rsidRDefault="000F050A">
      <w:pPr>
        <w:spacing w:line="260" w:lineRule="exact"/>
        <w:ind w:left="202" w:hanging="202"/>
        <w:rPr>
          <w:rFonts w:hAnsi="ＭＳ 明朝" w:hint="default"/>
          <w:sz w:val="24"/>
          <w:szCs w:val="24"/>
        </w:rPr>
      </w:pPr>
    </w:p>
    <w:p w14:paraId="5B59BAEE" w14:textId="016DC50B" w:rsidR="000F050A" w:rsidRDefault="000F050A">
      <w:pPr>
        <w:spacing w:line="260" w:lineRule="exact"/>
        <w:ind w:left="202" w:hanging="202"/>
        <w:rPr>
          <w:rFonts w:hAnsi="ＭＳ 明朝" w:hint="default"/>
          <w:sz w:val="24"/>
          <w:szCs w:val="24"/>
        </w:rPr>
      </w:pPr>
    </w:p>
    <w:p w14:paraId="70B8AFBE" w14:textId="42148C0B" w:rsidR="000F050A" w:rsidRPr="0082021C" w:rsidRDefault="000F050A">
      <w:pPr>
        <w:spacing w:line="260" w:lineRule="exact"/>
        <w:ind w:left="202" w:hanging="202"/>
        <w:rPr>
          <w:rFonts w:hAnsi="ＭＳ 明朝" w:hint="default"/>
          <w:sz w:val="24"/>
          <w:szCs w:val="24"/>
        </w:rPr>
      </w:pPr>
    </w:p>
    <w:p w14:paraId="64880A67" w14:textId="4534847E" w:rsidR="000F050A" w:rsidRDefault="000F050A">
      <w:pPr>
        <w:spacing w:line="260" w:lineRule="exact"/>
        <w:ind w:left="202" w:hanging="202"/>
        <w:rPr>
          <w:rFonts w:hAnsi="ＭＳ 明朝" w:hint="default"/>
          <w:sz w:val="22"/>
          <w:szCs w:val="22"/>
        </w:rPr>
      </w:pPr>
    </w:p>
    <w:p w14:paraId="4A5D4F05" w14:textId="5C2A7864" w:rsidR="000F050A" w:rsidRDefault="000F050A">
      <w:pPr>
        <w:spacing w:line="260" w:lineRule="exact"/>
        <w:ind w:left="202" w:hanging="202"/>
        <w:rPr>
          <w:rFonts w:hAnsi="ＭＳ 明朝" w:hint="default"/>
          <w:sz w:val="22"/>
          <w:szCs w:val="22"/>
        </w:rPr>
      </w:pPr>
    </w:p>
    <w:p w14:paraId="23DF87DF" w14:textId="1DAE7108" w:rsidR="000F050A" w:rsidRDefault="000F050A">
      <w:pPr>
        <w:spacing w:line="260" w:lineRule="exact"/>
        <w:ind w:left="202" w:hanging="202"/>
        <w:rPr>
          <w:rFonts w:hAnsi="ＭＳ 明朝" w:hint="default"/>
          <w:sz w:val="22"/>
          <w:szCs w:val="22"/>
        </w:rPr>
      </w:pPr>
    </w:p>
    <w:p w14:paraId="3FE79668" w14:textId="121D4D15" w:rsidR="000F050A" w:rsidRDefault="000F050A">
      <w:pPr>
        <w:spacing w:line="260" w:lineRule="exact"/>
        <w:ind w:left="202" w:hanging="202"/>
        <w:rPr>
          <w:rFonts w:hAnsi="ＭＳ 明朝" w:hint="default"/>
          <w:sz w:val="22"/>
          <w:szCs w:val="22"/>
        </w:rPr>
      </w:pPr>
    </w:p>
    <w:p w14:paraId="7D845C34" w14:textId="6B39DFB3" w:rsidR="000F050A" w:rsidRDefault="000F050A">
      <w:pPr>
        <w:spacing w:line="260" w:lineRule="exact"/>
        <w:ind w:left="202" w:hanging="202"/>
        <w:rPr>
          <w:rFonts w:hAnsi="ＭＳ 明朝" w:hint="default"/>
          <w:sz w:val="22"/>
          <w:szCs w:val="22"/>
        </w:rPr>
      </w:pPr>
    </w:p>
    <w:p w14:paraId="6EC99A5C" w14:textId="0A07D53C" w:rsidR="000F050A" w:rsidRDefault="000F050A">
      <w:pPr>
        <w:spacing w:line="260" w:lineRule="exact"/>
        <w:ind w:left="202" w:hanging="202"/>
        <w:rPr>
          <w:rFonts w:hAnsi="ＭＳ 明朝" w:hint="default"/>
          <w:sz w:val="22"/>
          <w:szCs w:val="22"/>
        </w:rPr>
      </w:pPr>
    </w:p>
    <w:p w14:paraId="24A9725B" w14:textId="7538AD7C" w:rsidR="000F050A" w:rsidRDefault="000F050A">
      <w:pPr>
        <w:spacing w:line="260" w:lineRule="exact"/>
        <w:ind w:left="202" w:hanging="202"/>
        <w:rPr>
          <w:rFonts w:hAnsi="ＭＳ 明朝" w:hint="default"/>
          <w:sz w:val="22"/>
          <w:szCs w:val="22"/>
        </w:rPr>
      </w:pPr>
    </w:p>
    <w:p w14:paraId="513D04CE" w14:textId="35F3072B" w:rsidR="000F050A" w:rsidRDefault="000F050A">
      <w:pPr>
        <w:spacing w:line="260" w:lineRule="exact"/>
        <w:ind w:left="202" w:hanging="202"/>
        <w:rPr>
          <w:rFonts w:hAnsi="ＭＳ 明朝" w:hint="default"/>
          <w:sz w:val="22"/>
          <w:szCs w:val="22"/>
        </w:rPr>
      </w:pPr>
    </w:p>
    <w:p w14:paraId="49BE88CD" w14:textId="5D8CD63C" w:rsidR="000F050A" w:rsidRDefault="000F050A">
      <w:pPr>
        <w:spacing w:line="260" w:lineRule="exact"/>
        <w:ind w:left="202" w:hanging="202"/>
        <w:rPr>
          <w:rFonts w:hAnsi="ＭＳ 明朝" w:hint="default"/>
          <w:sz w:val="22"/>
          <w:szCs w:val="22"/>
        </w:rPr>
      </w:pPr>
    </w:p>
    <w:p w14:paraId="069093B2" w14:textId="12AF9A67" w:rsidR="000F050A" w:rsidRDefault="000F050A">
      <w:pPr>
        <w:spacing w:line="260" w:lineRule="exact"/>
        <w:ind w:left="202" w:hanging="202"/>
        <w:rPr>
          <w:rFonts w:hAnsi="ＭＳ 明朝" w:hint="default"/>
          <w:sz w:val="22"/>
          <w:szCs w:val="22"/>
        </w:rPr>
      </w:pPr>
    </w:p>
    <w:p w14:paraId="5F23BED9" w14:textId="0CF2545D" w:rsidR="000F050A" w:rsidRDefault="000F050A">
      <w:pPr>
        <w:spacing w:line="260" w:lineRule="exact"/>
        <w:ind w:left="202" w:hanging="202"/>
        <w:rPr>
          <w:rFonts w:hAnsi="ＭＳ 明朝" w:hint="default"/>
          <w:sz w:val="22"/>
          <w:szCs w:val="22"/>
        </w:rPr>
      </w:pPr>
    </w:p>
    <w:p w14:paraId="014A1BA6" w14:textId="371D3F74" w:rsidR="000F050A" w:rsidRDefault="000F050A">
      <w:pPr>
        <w:spacing w:line="260" w:lineRule="exact"/>
        <w:ind w:left="202" w:hanging="202"/>
        <w:rPr>
          <w:rFonts w:hAnsi="ＭＳ 明朝" w:hint="default"/>
          <w:sz w:val="22"/>
          <w:szCs w:val="22"/>
        </w:rPr>
      </w:pPr>
    </w:p>
    <w:p w14:paraId="68B8F03A" w14:textId="77777777" w:rsidR="000F050A" w:rsidRDefault="000F050A">
      <w:pPr>
        <w:spacing w:line="260" w:lineRule="exact"/>
        <w:ind w:left="202" w:hanging="202"/>
        <w:rPr>
          <w:rFonts w:hAnsi="ＭＳ 明朝" w:hint="default"/>
          <w:sz w:val="22"/>
          <w:szCs w:val="22"/>
        </w:rPr>
      </w:pPr>
    </w:p>
    <w:p w14:paraId="6232D5E8" w14:textId="77777777" w:rsidR="000F050A" w:rsidRDefault="000F050A">
      <w:pPr>
        <w:spacing w:line="260" w:lineRule="exact"/>
        <w:ind w:left="202" w:hanging="202"/>
        <w:rPr>
          <w:rFonts w:hAnsi="ＭＳ 明朝" w:hint="default"/>
          <w:sz w:val="22"/>
          <w:szCs w:val="22"/>
        </w:rPr>
      </w:pPr>
    </w:p>
    <w:p w14:paraId="18FC19F0" w14:textId="77777777" w:rsidR="000F050A" w:rsidRDefault="000F050A">
      <w:pPr>
        <w:spacing w:line="260" w:lineRule="exact"/>
        <w:ind w:left="202" w:hanging="202"/>
        <w:rPr>
          <w:rFonts w:hAnsi="ＭＳ 明朝" w:hint="default"/>
          <w:sz w:val="22"/>
          <w:szCs w:val="22"/>
        </w:rPr>
      </w:pPr>
    </w:p>
    <w:p w14:paraId="5868101F" w14:textId="1B297DEE" w:rsidR="000F050A" w:rsidRPr="0082021C" w:rsidRDefault="000F050A" w:rsidP="00827D6D">
      <w:pPr>
        <w:ind w:left="204" w:hanging="204"/>
        <w:rPr>
          <w:rFonts w:hAnsi="ＭＳ 明朝" w:cs="ＭＳ 明朝" w:hint="default"/>
          <w:color w:val="FF0000"/>
          <w:sz w:val="22"/>
          <w:szCs w:val="22"/>
        </w:rPr>
      </w:pPr>
      <w:r>
        <w:rPr>
          <w:rFonts w:hAnsi="ＭＳ 明朝" w:cs="ＭＳ 明朝"/>
          <w:color w:val="FF0000"/>
          <w:sz w:val="22"/>
          <w:szCs w:val="22"/>
        </w:rPr>
        <w:t>（以下、赤字箇所およびオレンジ枠の例等は、削除して提出してください。）</w:t>
      </w:r>
    </w:p>
    <w:p w14:paraId="2B3F5AF1" w14:textId="77777777" w:rsidR="000F050A" w:rsidRPr="0082021C" w:rsidRDefault="000F050A" w:rsidP="000F050A">
      <w:pPr>
        <w:ind w:left="204" w:hanging="204"/>
        <w:rPr>
          <w:rFonts w:hAnsi="ＭＳ 明朝" w:hint="default"/>
          <w:color w:val="FF0000"/>
          <w:sz w:val="22"/>
          <w:szCs w:val="22"/>
        </w:rPr>
      </w:pPr>
      <w:r w:rsidRPr="0082021C">
        <w:rPr>
          <w:rFonts w:hAnsi="ＭＳ 明朝"/>
          <w:color w:val="FF0000"/>
          <w:sz w:val="22"/>
          <w:szCs w:val="22"/>
        </w:rPr>
        <w:t>※</w:t>
      </w:r>
      <w:r w:rsidRPr="00C76C03">
        <w:rPr>
          <w:rFonts w:hAnsi="ＭＳ 明朝"/>
          <w:color w:val="FF0000"/>
          <w:sz w:val="22"/>
          <w:szCs w:val="22"/>
          <w:u w:val="single"/>
        </w:rPr>
        <w:t>協議題ごとに一つのpdfファイル</w:t>
      </w:r>
      <w:r w:rsidRPr="0082021C">
        <w:rPr>
          <w:rFonts w:hAnsi="ＭＳ 明朝"/>
          <w:color w:val="FF0000"/>
          <w:sz w:val="22"/>
          <w:szCs w:val="22"/>
        </w:rPr>
        <w:t>（例：小学校国語部会の</w:t>
      </w:r>
      <w:r>
        <w:rPr>
          <w:rFonts w:hAnsi="ＭＳ 明朝"/>
          <w:color w:val="FF0000"/>
          <w:sz w:val="22"/>
          <w:szCs w:val="22"/>
        </w:rPr>
        <w:t>協議</w:t>
      </w:r>
      <w:r w:rsidRPr="0082021C">
        <w:rPr>
          <w:rFonts w:hAnsi="ＭＳ 明朝"/>
          <w:color w:val="FF0000"/>
          <w:sz w:val="22"/>
          <w:szCs w:val="22"/>
        </w:rPr>
        <w:t>①で</w:t>
      </w:r>
      <w:r>
        <w:rPr>
          <w:rFonts w:hAnsi="ＭＳ 明朝"/>
          <w:color w:val="FF0000"/>
          <w:sz w:val="22"/>
          <w:szCs w:val="22"/>
        </w:rPr>
        <w:t>一つのpdfファイル</w:t>
      </w:r>
      <w:r w:rsidRPr="0082021C">
        <w:rPr>
          <w:rFonts w:hAnsi="ＭＳ 明朝"/>
          <w:color w:val="FF0000"/>
          <w:sz w:val="22"/>
          <w:szCs w:val="22"/>
        </w:rPr>
        <w:t>，小学校国語部会の</w:t>
      </w:r>
      <w:r>
        <w:rPr>
          <w:rFonts w:hAnsi="ＭＳ 明朝"/>
          <w:color w:val="FF0000"/>
          <w:sz w:val="22"/>
          <w:szCs w:val="22"/>
        </w:rPr>
        <w:t>協議</w:t>
      </w:r>
      <w:r w:rsidRPr="0082021C">
        <w:rPr>
          <w:rFonts w:hAnsi="ＭＳ 明朝"/>
          <w:color w:val="FF0000"/>
          <w:sz w:val="22"/>
          <w:szCs w:val="22"/>
        </w:rPr>
        <w:t>②で</w:t>
      </w:r>
      <w:r>
        <w:rPr>
          <w:rFonts w:hAnsi="ＭＳ 明朝"/>
          <w:color w:val="FF0000"/>
          <w:sz w:val="22"/>
          <w:szCs w:val="22"/>
        </w:rPr>
        <w:t>一つのpdfファイル</w:t>
      </w:r>
      <w:r w:rsidRPr="0082021C">
        <w:rPr>
          <w:rFonts w:hAnsi="ＭＳ 明朝"/>
          <w:color w:val="FF0000"/>
          <w:sz w:val="22"/>
          <w:szCs w:val="22"/>
        </w:rPr>
        <w:t>等）に</w:t>
      </w:r>
      <w:r>
        <w:rPr>
          <w:rFonts w:hAnsi="ＭＳ 明朝"/>
          <w:color w:val="FF0000"/>
          <w:sz w:val="22"/>
          <w:szCs w:val="22"/>
        </w:rPr>
        <w:t>して</w:t>
      </w:r>
      <w:r w:rsidRPr="0082021C">
        <w:rPr>
          <w:rFonts w:hAnsi="ＭＳ 明朝"/>
          <w:color w:val="FF0000"/>
          <w:sz w:val="22"/>
          <w:szCs w:val="22"/>
        </w:rPr>
        <w:t>提出してください。</w:t>
      </w:r>
    </w:p>
    <w:p w14:paraId="389095AF" w14:textId="32737D99" w:rsidR="000F050A" w:rsidRPr="0082021C" w:rsidRDefault="000F050A" w:rsidP="000F050A">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63360" behindDoc="0" locked="0" layoutInCell="1" allowOverlap="1" wp14:anchorId="1DCB3504" wp14:editId="17BD9726">
                <wp:simplePos x="0" y="0"/>
                <wp:positionH relativeFrom="margin">
                  <wp:align>right</wp:align>
                </wp:positionH>
                <wp:positionV relativeFrom="paragraph">
                  <wp:posOffset>346075</wp:posOffset>
                </wp:positionV>
                <wp:extent cx="5676900" cy="1752600"/>
                <wp:effectExtent l="0" t="0" r="19050" b="438150"/>
                <wp:wrapNone/>
                <wp:docPr id="730463458" name="四角形吹き出し 1"/>
                <wp:cNvGraphicFramePr/>
                <a:graphic xmlns:a="http://schemas.openxmlformats.org/drawingml/2006/main">
                  <a:graphicData uri="http://schemas.microsoft.com/office/word/2010/wordprocessingShape">
                    <wps:wsp>
                      <wps:cNvSpPr/>
                      <wps:spPr>
                        <a:xfrm>
                          <a:off x="0" y="0"/>
                          <a:ext cx="5676900" cy="1752600"/>
                        </a:xfrm>
                        <a:prstGeom prst="wedgeRectCallout">
                          <a:avLst>
                            <a:gd name="adj1" fmla="val -39446"/>
                            <a:gd name="adj2" fmla="val 73062"/>
                          </a:avLst>
                        </a:prstGeom>
                      </wps:spPr>
                      <wps:style>
                        <a:lnRef idx="2">
                          <a:schemeClr val="accent6"/>
                        </a:lnRef>
                        <a:fillRef idx="1">
                          <a:schemeClr val="lt1"/>
                        </a:fillRef>
                        <a:effectRef idx="0">
                          <a:schemeClr val="accent6"/>
                        </a:effectRef>
                        <a:fontRef idx="minor">
                          <a:schemeClr val="dk1"/>
                        </a:fontRef>
                      </wps:style>
                      <wps:txbx>
                        <w:txbxContent>
                          <w:p w14:paraId="25853B80" w14:textId="77777777" w:rsidR="000F050A" w:rsidRDefault="000F050A" w:rsidP="000F050A">
                            <w:pPr>
                              <w:rPr>
                                <w:rFonts w:hint="default"/>
                              </w:rPr>
                            </w:pPr>
                            <w:r>
                              <w:t>【】について，以下の例に倣い，必ず記入すること。附属学校等は学校コードをアルファベットを含めた先頭５桁まで記入すること。なお，２ページ以上になる場合には，各ページに記載し，【部会名】の後ろに通しのページ番号を振ること。（全３ページ中の１ページ目の場合：１/３）</w:t>
                            </w:r>
                          </w:p>
                          <w:p w14:paraId="03485999" w14:textId="77777777" w:rsidR="000F050A" w:rsidRPr="00EE776F" w:rsidRDefault="000F050A" w:rsidP="000F050A">
                            <w:pPr>
                              <w:rPr>
                                <w:rFonts w:hint="default"/>
                              </w:rPr>
                            </w:pPr>
                          </w:p>
                          <w:p w14:paraId="09A200A0" w14:textId="77777777" w:rsidR="000F050A" w:rsidRDefault="000F050A" w:rsidP="000F050A">
                            <w:pPr>
                              <w:rPr>
                                <w:rFonts w:hint="default"/>
                              </w:rPr>
                            </w:pPr>
                            <w:r>
                              <w:t>例</w:t>
                            </w:r>
                            <w:r>
                              <w:rPr>
                                <w:rFonts w:hint="default"/>
                              </w:rPr>
                              <w:t>）</w:t>
                            </w:r>
                            <w:r>
                              <w:t>【</w:t>
                            </w:r>
                            <w:r>
                              <w:rPr>
                                <w:rFonts w:hint="default"/>
                              </w:rPr>
                              <w:t>01</w:t>
                            </w:r>
                            <w:r>
                              <w:t>】【</w:t>
                            </w:r>
                            <w:r>
                              <w:rPr>
                                <w:rFonts w:hint="default"/>
                              </w:rPr>
                              <w:t>北海道</w:t>
                            </w:r>
                            <w:r>
                              <w:t>】【</w:t>
                            </w:r>
                            <w:r>
                              <w:rPr>
                                <w:rFonts w:hint="default"/>
                              </w:rPr>
                              <w:t>小</w:t>
                            </w:r>
                            <w:r>
                              <w:t>・</w:t>
                            </w:r>
                            <w:r>
                              <w:rPr>
                                <w:rFonts w:hint="default"/>
                              </w:rPr>
                              <w:t>国語</w:t>
                            </w:r>
                            <w:r>
                              <w:t>】１/３</w:t>
                            </w:r>
                          </w:p>
                          <w:p w14:paraId="26FEBCE4" w14:textId="77777777" w:rsidR="000F050A" w:rsidRDefault="000F050A" w:rsidP="000F050A">
                            <w:pPr>
                              <w:rPr>
                                <w:rFonts w:hint="default"/>
                              </w:rPr>
                            </w:pPr>
                            <w:r>
                              <w:t xml:space="preserve">　　【</w:t>
                            </w:r>
                            <w:r>
                              <w:rPr>
                                <w:rFonts w:hint="default"/>
                              </w:rPr>
                              <w:t>C1131</w:t>
                            </w:r>
                            <w:r>
                              <w:t>】【東京学芸大学附属竹早中】【小中・総則】１</w:t>
                            </w:r>
                            <w:r>
                              <w:rPr>
                                <w:rFonts w:hint="default"/>
                              </w:rPr>
                              <w:t>/</w:t>
                            </w:r>
                            <w: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B3504" id="_x0000_s1027" type="#_x0000_t61" style="position:absolute;left:0;text-align:left;margin-left:395.8pt;margin-top:27.25pt;width:447pt;height:13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" adj="2280,26581" fillcolor="white [3201]" strokecolor="#f79646 [3209]" strokeweight="2pt">
                <v:textbox>
                  <w:txbxContent>
                    <w:p w14:paraId="25853B80" w14:textId="77777777" w:rsidR="000F050A" w:rsidRDefault="000F050A" w:rsidP="000F050A">
                      <w:pPr>
                        <w:rPr>
                          <w:rFonts w:hint="default"/>
                        </w:rPr>
                      </w:pPr>
                      <w:r>
                        <w:t>【】について，以下の例に倣い，必ず記入すること。附属学校等は学校コードをアルファベットを含めた先頭５桁まで記入すること。なお，２ページ以上になる場合には，各ページに記載し，【部会名】の後ろに通しのページ番号を振ること。（全３ページ中の１ページ目の場合：１/３）</w:t>
                      </w:r>
                    </w:p>
                    <w:p w14:paraId="03485999" w14:textId="77777777" w:rsidR="000F050A" w:rsidRPr="00EE776F" w:rsidRDefault="000F050A" w:rsidP="000F050A">
                      <w:pPr>
                        <w:rPr>
                          <w:rFonts w:hint="default"/>
                        </w:rPr>
                      </w:pPr>
                    </w:p>
                    <w:p w14:paraId="09A200A0" w14:textId="77777777" w:rsidR="000F050A" w:rsidRDefault="000F050A" w:rsidP="000F050A">
                      <w:pPr>
                        <w:rPr>
                          <w:rFonts w:hint="default"/>
                        </w:rPr>
                      </w:pPr>
                      <w:r>
                        <w:t>例</w:t>
                      </w:r>
                      <w:r>
                        <w:rPr>
                          <w:rFonts w:hint="default"/>
                        </w:rPr>
                        <w:t>）</w:t>
                      </w:r>
                      <w:r>
                        <w:t>【</w:t>
                      </w:r>
                      <w:r>
                        <w:rPr>
                          <w:rFonts w:hint="default"/>
                        </w:rPr>
                        <w:t>01</w:t>
                      </w:r>
                      <w:r>
                        <w:t>】【</w:t>
                      </w:r>
                      <w:r>
                        <w:rPr>
                          <w:rFonts w:hint="default"/>
                        </w:rPr>
                        <w:t>北海道</w:t>
                      </w:r>
                      <w:r>
                        <w:t>】【</w:t>
                      </w:r>
                      <w:r>
                        <w:rPr>
                          <w:rFonts w:hint="default"/>
                        </w:rPr>
                        <w:t>小</w:t>
                      </w:r>
                      <w:r>
                        <w:t>・</w:t>
                      </w:r>
                      <w:r>
                        <w:rPr>
                          <w:rFonts w:hint="default"/>
                        </w:rPr>
                        <w:t>国語</w:t>
                      </w:r>
                      <w:r>
                        <w:t>】１/３</w:t>
                      </w:r>
                    </w:p>
                    <w:p w14:paraId="26FEBCE4" w14:textId="77777777" w:rsidR="000F050A" w:rsidRDefault="000F050A" w:rsidP="000F050A">
                      <w:pPr>
                        <w:rPr>
                          <w:rFonts w:hint="default"/>
                        </w:rPr>
                      </w:pPr>
                      <w:r>
                        <w:t xml:space="preserve">　　【</w:t>
                      </w:r>
                      <w:r>
                        <w:rPr>
                          <w:rFonts w:hint="default"/>
                        </w:rPr>
                        <w:t>C1131</w:t>
                      </w:r>
                      <w:r>
                        <w:t>】【東京学芸大学附属竹早中】【小中・総則】１</w:t>
                      </w:r>
                      <w:r>
                        <w:rPr>
                          <w:rFonts w:hint="default"/>
                        </w:rPr>
                        <w:t>/</w:t>
                      </w:r>
                      <w:r>
                        <w:t>２</w:t>
                      </w:r>
                    </w:p>
                  </w:txbxContent>
                </v:textbox>
                <w10:wrap anchorx="margin"/>
              </v:shape>
            </w:pict>
          </mc:Fallback>
        </mc:AlternateContent>
      </w:r>
      <w:r w:rsidRPr="0082021C">
        <w:rPr>
          <w:rFonts w:hAnsi="ＭＳ 明朝"/>
          <w:color w:val="FF0000"/>
          <w:sz w:val="22"/>
          <w:szCs w:val="22"/>
        </w:rPr>
        <w:t>※</w:t>
      </w:r>
      <w:r w:rsidR="00827D6D">
        <w:rPr>
          <w:rFonts w:hAnsi="ＭＳ 明朝"/>
          <w:color w:val="FF0000"/>
          <w:sz w:val="22"/>
          <w:szCs w:val="22"/>
        </w:rPr>
        <w:t>本資料（情報</w:t>
      </w:r>
      <w:r w:rsidR="00E754D4">
        <w:rPr>
          <w:rFonts w:hAnsi="ＭＳ 明朝"/>
          <w:color w:val="FF0000"/>
          <w:sz w:val="22"/>
          <w:szCs w:val="22"/>
        </w:rPr>
        <w:t>交流</w:t>
      </w:r>
      <w:r w:rsidR="00827D6D">
        <w:rPr>
          <w:rFonts w:hAnsi="ＭＳ 明朝"/>
          <w:color w:val="FF0000"/>
          <w:sz w:val="22"/>
          <w:szCs w:val="22"/>
        </w:rPr>
        <w:t>用</w:t>
      </w:r>
      <w:r w:rsidRPr="0082021C">
        <w:rPr>
          <w:rFonts w:hAnsi="ＭＳ 明朝"/>
          <w:color w:val="FF0000"/>
          <w:sz w:val="22"/>
          <w:szCs w:val="22"/>
        </w:rPr>
        <w:t>提出資料</w:t>
      </w:r>
      <w:r w:rsidR="00827D6D">
        <w:rPr>
          <w:rFonts w:hAnsi="ＭＳ 明朝"/>
          <w:color w:val="FF0000"/>
          <w:sz w:val="22"/>
          <w:szCs w:val="22"/>
        </w:rPr>
        <w:t>）</w:t>
      </w:r>
      <w:r w:rsidRPr="0082021C">
        <w:rPr>
          <w:rFonts w:hAnsi="ＭＳ 明朝"/>
          <w:color w:val="FF0000"/>
          <w:sz w:val="22"/>
          <w:szCs w:val="22"/>
        </w:rPr>
        <w:t>は</w:t>
      </w:r>
      <w:r w:rsidR="00827D6D">
        <w:rPr>
          <w:rFonts w:hAnsi="ＭＳ 明朝"/>
          <w:color w:val="FF0000"/>
          <w:sz w:val="22"/>
          <w:szCs w:val="22"/>
        </w:rPr>
        <w:t>、協議題とは</w:t>
      </w:r>
      <w:r w:rsidRPr="0082021C">
        <w:rPr>
          <w:rFonts w:hAnsi="ＭＳ 明朝"/>
          <w:color w:val="FF0000"/>
          <w:sz w:val="22"/>
          <w:szCs w:val="22"/>
        </w:rPr>
        <w:t>別に</w:t>
      </w:r>
      <w:r>
        <w:rPr>
          <w:rFonts w:hAnsi="ＭＳ 明朝"/>
          <w:color w:val="FF0000"/>
          <w:sz w:val="22"/>
          <w:szCs w:val="22"/>
        </w:rPr>
        <w:t>p</w:t>
      </w:r>
      <w:r>
        <w:rPr>
          <w:rFonts w:hAnsi="ＭＳ 明朝" w:hint="default"/>
          <w:color w:val="FF0000"/>
          <w:sz w:val="22"/>
          <w:szCs w:val="22"/>
        </w:rPr>
        <w:t>df</w:t>
      </w:r>
      <w:r w:rsidRPr="0082021C">
        <w:rPr>
          <w:rFonts w:hAnsi="ＭＳ 明朝"/>
          <w:color w:val="FF0000"/>
          <w:sz w:val="22"/>
          <w:szCs w:val="22"/>
        </w:rPr>
        <w:t>化し，提出してください。</w:t>
      </w:r>
    </w:p>
    <w:p w14:paraId="18636F35" w14:textId="77777777" w:rsidR="000F050A" w:rsidRPr="000F050A" w:rsidRDefault="000F050A">
      <w:pPr>
        <w:spacing w:line="260" w:lineRule="exact"/>
        <w:ind w:left="202" w:hanging="202"/>
        <w:rPr>
          <w:rFonts w:hAnsi="ＭＳ 明朝" w:hint="default"/>
          <w:sz w:val="22"/>
          <w:szCs w:val="22"/>
        </w:rPr>
      </w:pPr>
    </w:p>
    <w:p w14:paraId="65A8E8B4" w14:textId="77777777" w:rsidR="000F050A" w:rsidRDefault="000F050A">
      <w:pPr>
        <w:spacing w:line="260" w:lineRule="exact"/>
        <w:ind w:left="202" w:hanging="202"/>
        <w:rPr>
          <w:rFonts w:hAnsi="ＭＳ 明朝" w:hint="default"/>
          <w:sz w:val="22"/>
          <w:szCs w:val="22"/>
        </w:rPr>
      </w:pPr>
    </w:p>
    <w:p w14:paraId="7FD3ABF2" w14:textId="77777777" w:rsidR="000F050A" w:rsidRDefault="000F050A">
      <w:pPr>
        <w:spacing w:line="260" w:lineRule="exact"/>
        <w:ind w:left="202" w:hanging="202"/>
        <w:rPr>
          <w:rFonts w:hAnsi="ＭＳ 明朝" w:hint="default"/>
          <w:sz w:val="22"/>
          <w:szCs w:val="22"/>
        </w:rPr>
      </w:pPr>
    </w:p>
    <w:p w14:paraId="71D8934A" w14:textId="77777777" w:rsidR="000F050A" w:rsidRDefault="000F050A">
      <w:pPr>
        <w:spacing w:line="260" w:lineRule="exact"/>
        <w:ind w:left="202" w:hanging="202"/>
        <w:rPr>
          <w:rFonts w:hAnsi="ＭＳ 明朝" w:hint="default"/>
          <w:sz w:val="22"/>
          <w:szCs w:val="22"/>
        </w:rPr>
      </w:pPr>
    </w:p>
    <w:p w14:paraId="7A376A76" w14:textId="77777777" w:rsidR="000F050A" w:rsidRDefault="000F050A">
      <w:pPr>
        <w:spacing w:line="260" w:lineRule="exact"/>
        <w:ind w:left="202" w:hanging="202"/>
        <w:rPr>
          <w:rFonts w:hAnsi="ＭＳ 明朝" w:hint="default"/>
          <w:sz w:val="22"/>
          <w:szCs w:val="22"/>
        </w:rPr>
      </w:pPr>
    </w:p>
    <w:p w14:paraId="768C0186" w14:textId="77777777" w:rsidR="000F050A" w:rsidRDefault="000F050A">
      <w:pPr>
        <w:spacing w:line="260" w:lineRule="exact"/>
        <w:ind w:left="202" w:hanging="202"/>
        <w:rPr>
          <w:rFonts w:hAnsi="ＭＳ 明朝" w:hint="default"/>
          <w:sz w:val="22"/>
          <w:szCs w:val="22"/>
        </w:rPr>
      </w:pPr>
    </w:p>
    <w:p w14:paraId="0D8FEB8A" w14:textId="77777777" w:rsidR="000F050A" w:rsidRDefault="000F050A">
      <w:pPr>
        <w:spacing w:line="260" w:lineRule="exact"/>
        <w:ind w:left="202" w:hanging="202"/>
        <w:rPr>
          <w:rFonts w:hAnsi="ＭＳ 明朝" w:hint="default"/>
          <w:sz w:val="22"/>
          <w:szCs w:val="22"/>
        </w:rPr>
      </w:pPr>
    </w:p>
    <w:p w14:paraId="28FD51C1" w14:textId="77777777" w:rsidR="000F050A" w:rsidRDefault="000F050A">
      <w:pPr>
        <w:spacing w:line="260" w:lineRule="exact"/>
        <w:ind w:left="202" w:hanging="202"/>
        <w:rPr>
          <w:rFonts w:hAnsi="ＭＳ 明朝" w:hint="default"/>
          <w:sz w:val="22"/>
          <w:szCs w:val="22"/>
        </w:rPr>
      </w:pPr>
    </w:p>
    <w:p w14:paraId="4ED4D1BE" w14:textId="77777777" w:rsidR="000F050A" w:rsidRDefault="000F050A">
      <w:pPr>
        <w:spacing w:line="260" w:lineRule="exact"/>
        <w:ind w:left="202" w:hanging="202"/>
        <w:rPr>
          <w:rFonts w:hAnsi="ＭＳ 明朝" w:hint="default"/>
          <w:sz w:val="22"/>
          <w:szCs w:val="22"/>
        </w:rPr>
      </w:pPr>
    </w:p>
    <w:p w14:paraId="10A1B1DA" w14:textId="77777777" w:rsidR="000F050A" w:rsidRDefault="000F050A">
      <w:pPr>
        <w:spacing w:line="260" w:lineRule="exact"/>
        <w:ind w:left="202" w:hanging="202"/>
        <w:rPr>
          <w:rFonts w:hAnsi="ＭＳ 明朝" w:hint="default"/>
          <w:sz w:val="22"/>
          <w:szCs w:val="22"/>
        </w:rPr>
      </w:pPr>
    </w:p>
    <w:p w14:paraId="370556D3" w14:textId="77777777" w:rsidR="000F050A" w:rsidRDefault="000F050A">
      <w:pPr>
        <w:spacing w:line="260" w:lineRule="exact"/>
        <w:ind w:left="202" w:hanging="202"/>
        <w:rPr>
          <w:rFonts w:hAnsi="ＭＳ 明朝" w:hint="default"/>
          <w:sz w:val="22"/>
          <w:szCs w:val="22"/>
        </w:rPr>
      </w:pPr>
    </w:p>
    <w:p w14:paraId="628948A6" w14:textId="77777777" w:rsidR="000F050A" w:rsidRDefault="000F050A">
      <w:pPr>
        <w:spacing w:line="260" w:lineRule="exact"/>
        <w:ind w:left="202" w:hanging="202"/>
        <w:rPr>
          <w:rFonts w:hAnsi="ＭＳ 明朝" w:hint="default"/>
          <w:sz w:val="22"/>
          <w:szCs w:val="22"/>
        </w:rPr>
      </w:pPr>
    </w:p>
    <w:p w14:paraId="054289DA" w14:textId="77777777" w:rsidR="000F050A" w:rsidRDefault="000F050A">
      <w:pPr>
        <w:spacing w:line="260" w:lineRule="exact"/>
        <w:ind w:left="202" w:hanging="202"/>
        <w:rPr>
          <w:rFonts w:hAnsi="ＭＳ 明朝" w:hint="default"/>
          <w:sz w:val="22"/>
          <w:szCs w:val="22"/>
        </w:rPr>
      </w:pPr>
    </w:p>
    <w:p w14:paraId="3037354B" w14:textId="77777777" w:rsidR="000F050A" w:rsidRDefault="000F050A">
      <w:pPr>
        <w:spacing w:line="260" w:lineRule="exact"/>
        <w:ind w:left="202" w:hanging="202"/>
        <w:rPr>
          <w:rFonts w:hAnsi="ＭＳ 明朝" w:hint="default"/>
          <w:sz w:val="22"/>
          <w:szCs w:val="22"/>
        </w:rPr>
      </w:pPr>
    </w:p>
    <w:p w14:paraId="2BD9F684" w14:textId="77777777" w:rsidR="000F050A" w:rsidRDefault="000F050A">
      <w:pPr>
        <w:spacing w:line="260" w:lineRule="exact"/>
        <w:ind w:left="202" w:hanging="202"/>
        <w:rPr>
          <w:rFonts w:hAnsi="ＭＳ 明朝" w:hint="default"/>
          <w:sz w:val="22"/>
          <w:szCs w:val="22"/>
        </w:rPr>
      </w:pPr>
    </w:p>
    <w:p w14:paraId="2C7E9087" w14:textId="77777777" w:rsidR="000F050A" w:rsidRDefault="000F050A">
      <w:pPr>
        <w:spacing w:line="260" w:lineRule="exact"/>
        <w:ind w:left="202" w:hanging="202"/>
        <w:rPr>
          <w:rFonts w:hAnsi="ＭＳ 明朝" w:hint="default"/>
          <w:sz w:val="22"/>
          <w:szCs w:val="22"/>
        </w:rPr>
      </w:pPr>
    </w:p>
    <w:p w14:paraId="2E8F4723" w14:textId="77777777" w:rsidR="000F050A" w:rsidRDefault="000F050A">
      <w:pPr>
        <w:spacing w:line="260" w:lineRule="exact"/>
        <w:ind w:left="202" w:hanging="202"/>
        <w:rPr>
          <w:rFonts w:hAnsi="ＭＳ 明朝" w:hint="default"/>
          <w:sz w:val="22"/>
          <w:szCs w:val="22"/>
        </w:rPr>
      </w:pPr>
    </w:p>
    <w:p w14:paraId="6DEC9EBD" w14:textId="77777777" w:rsidR="000F050A" w:rsidRDefault="000F050A">
      <w:pPr>
        <w:spacing w:line="260" w:lineRule="exact"/>
        <w:ind w:left="202" w:hanging="202"/>
        <w:rPr>
          <w:rFonts w:hAnsi="ＭＳ 明朝" w:hint="default"/>
          <w:sz w:val="22"/>
          <w:szCs w:val="22"/>
        </w:rPr>
      </w:pPr>
    </w:p>
    <w:p w14:paraId="650D2D16" w14:textId="77777777" w:rsidR="00827D6D" w:rsidRDefault="00827D6D">
      <w:pPr>
        <w:spacing w:line="260" w:lineRule="exact"/>
        <w:ind w:left="202" w:hanging="202"/>
        <w:rPr>
          <w:rFonts w:hAnsi="ＭＳ 明朝" w:hint="default"/>
          <w:sz w:val="22"/>
          <w:szCs w:val="22"/>
        </w:rPr>
      </w:pPr>
    </w:p>
    <w:p w14:paraId="7BC5CFC7" w14:textId="77777777" w:rsidR="00827D6D" w:rsidRDefault="00827D6D">
      <w:pPr>
        <w:spacing w:line="260" w:lineRule="exact"/>
        <w:ind w:left="202" w:hanging="202"/>
        <w:rPr>
          <w:rFonts w:hAnsi="ＭＳ 明朝" w:hint="default"/>
          <w:sz w:val="22"/>
          <w:szCs w:val="22"/>
        </w:rPr>
      </w:pPr>
    </w:p>
    <w:p w14:paraId="7DE2CC1E" w14:textId="77777777" w:rsidR="00827D6D" w:rsidRDefault="00827D6D">
      <w:pPr>
        <w:spacing w:line="260" w:lineRule="exact"/>
        <w:ind w:left="202" w:hanging="202"/>
        <w:rPr>
          <w:rFonts w:hAnsi="ＭＳ 明朝" w:hint="default"/>
          <w:sz w:val="22"/>
          <w:szCs w:val="22"/>
        </w:rPr>
      </w:pPr>
    </w:p>
    <w:p w14:paraId="06CB70FD" w14:textId="77777777" w:rsidR="00827D6D" w:rsidRDefault="00827D6D">
      <w:pPr>
        <w:spacing w:line="260" w:lineRule="exact"/>
        <w:ind w:left="202" w:hanging="202"/>
        <w:rPr>
          <w:rFonts w:hAnsi="ＭＳ 明朝" w:hint="default"/>
          <w:sz w:val="22"/>
          <w:szCs w:val="22"/>
        </w:rPr>
      </w:pPr>
    </w:p>
    <w:p w14:paraId="14A569C2" w14:textId="77777777" w:rsidR="00827D6D" w:rsidRDefault="00827D6D">
      <w:pPr>
        <w:spacing w:line="260" w:lineRule="exact"/>
        <w:ind w:left="202" w:hanging="202"/>
        <w:rPr>
          <w:rFonts w:hAnsi="ＭＳ 明朝" w:hint="default"/>
          <w:sz w:val="22"/>
          <w:szCs w:val="22"/>
        </w:rPr>
      </w:pPr>
    </w:p>
    <w:p w14:paraId="57D54640" w14:textId="77777777" w:rsidR="00827D6D" w:rsidRDefault="00827D6D">
      <w:pPr>
        <w:spacing w:line="260" w:lineRule="exact"/>
        <w:ind w:left="202" w:hanging="202"/>
        <w:rPr>
          <w:rFonts w:hAnsi="ＭＳ 明朝" w:hint="default"/>
          <w:sz w:val="22"/>
          <w:szCs w:val="22"/>
        </w:rPr>
      </w:pPr>
    </w:p>
    <w:p w14:paraId="02DE4EE4" w14:textId="77777777" w:rsidR="000F050A" w:rsidRDefault="000F050A">
      <w:pPr>
        <w:spacing w:line="260" w:lineRule="exact"/>
        <w:ind w:left="202" w:hanging="202"/>
        <w:rPr>
          <w:rFonts w:hAnsi="ＭＳ 明朝" w:hint="default"/>
          <w:sz w:val="22"/>
          <w:szCs w:val="22"/>
        </w:rPr>
      </w:pPr>
    </w:p>
    <w:p w14:paraId="35884A2C" w14:textId="0ACCC3F6"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lastRenderedPageBreak/>
        <w:t>＜</w:t>
      </w:r>
      <w:r w:rsidR="00586FD1">
        <w:rPr>
          <w:rFonts w:hAnsi="ＭＳ 明朝"/>
          <w:sz w:val="22"/>
          <w:szCs w:val="22"/>
        </w:rPr>
        <w:t>情報交流</w:t>
      </w:r>
      <w:r w:rsidRPr="0082021C">
        <w:rPr>
          <w:rFonts w:hAnsi="ＭＳ 明朝"/>
          <w:sz w:val="22"/>
          <w:szCs w:val="22"/>
        </w:rPr>
        <w:t>＞</w:t>
      </w:r>
    </w:p>
    <w:p w14:paraId="4892595E" w14:textId="0543094A" w:rsidR="00B06B7D" w:rsidRPr="0082021C" w:rsidRDefault="009B42DA" w:rsidP="00005999">
      <w:pPr>
        <w:spacing w:line="260" w:lineRule="exact"/>
        <w:rPr>
          <w:rFonts w:hAnsi="ＭＳ 明朝" w:hint="default"/>
          <w:sz w:val="22"/>
          <w:szCs w:val="22"/>
        </w:rPr>
      </w:pPr>
      <w:r w:rsidRPr="0082021C">
        <w:rPr>
          <w:rFonts w:hAnsi="ＭＳ 明朝"/>
          <w:sz w:val="22"/>
          <w:szCs w:val="22"/>
        </w:rPr>
        <w:t>「</w:t>
      </w:r>
      <w:r w:rsidR="00005999" w:rsidRPr="00005999">
        <w:rPr>
          <w:rFonts w:hAnsi="ＭＳ 明朝"/>
          <w:sz w:val="22"/>
          <w:szCs w:val="22"/>
        </w:rPr>
        <w:t>小学校外国語教育の充実に向けた施策・事業について</w:t>
      </w:r>
      <w:r w:rsidRPr="0082021C">
        <w:rPr>
          <w:rFonts w:hAnsi="ＭＳ 明朝"/>
          <w:sz w:val="22"/>
          <w:szCs w:val="22"/>
        </w:rPr>
        <w:t>」</w:t>
      </w:r>
    </w:p>
    <w:p w14:paraId="226BF79D" w14:textId="4A867AEB" w:rsidR="00005999" w:rsidRDefault="00005999" w:rsidP="000F050A">
      <w:pPr>
        <w:spacing w:line="260" w:lineRule="exact"/>
        <w:ind w:firstLineChars="100" w:firstLine="233"/>
        <w:rPr>
          <w:rFonts w:hAnsi="ＭＳ 明朝" w:hint="default"/>
          <w:sz w:val="22"/>
          <w:szCs w:val="22"/>
        </w:rPr>
      </w:pPr>
      <w:r w:rsidRPr="00005999">
        <w:rPr>
          <w:rFonts w:hAnsi="ＭＳ 明朝"/>
          <w:sz w:val="22"/>
          <w:szCs w:val="22"/>
        </w:rPr>
        <w:t>（附属学校等</w:t>
      </w:r>
      <w:r>
        <w:rPr>
          <w:rFonts w:hAnsi="ＭＳ 明朝"/>
          <w:sz w:val="22"/>
          <w:szCs w:val="22"/>
        </w:rPr>
        <w:t>：</w:t>
      </w:r>
      <w:r w:rsidRPr="00005999">
        <w:rPr>
          <w:rFonts w:hAnsi="ＭＳ 明朝"/>
          <w:sz w:val="22"/>
          <w:szCs w:val="22"/>
        </w:rPr>
        <w:t>小学校外国語教育の充実に向けて当該学校で取り組んでいる内容について）</w:t>
      </w:r>
    </w:p>
    <w:p w14:paraId="08C0DB56" w14:textId="41FFE384" w:rsidR="00005999" w:rsidRDefault="00005999" w:rsidP="00005999">
      <w:pPr>
        <w:spacing w:line="260" w:lineRule="exact"/>
        <w:rPr>
          <w:rFonts w:hAnsi="ＭＳ 明朝" w:hint="default"/>
          <w:sz w:val="22"/>
          <w:szCs w:val="22"/>
        </w:rPr>
      </w:pPr>
      <w:r w:rsidRPr="00005999">
        <w:rPr>
          <w:rFonts w:hAnsi="ＭＳ 明朝"/>
          <w:sz w:val="22"/>
          <w:szCs w:val="22"/>
        </w:rPr>
        <w:t>ア）小学校外国語教育の充実に向けて、力を入れたい内容</w:t>
      </w:r>
    </w:p>
    <w:p w14:paraId="21FB41B2" w14:textId="2F966417" w:rsidR="00005999" w:rsidRPr="00005999" w:rsidRDefault="00005999" w:rsidP="00005999">
      <w:pPr>
        <w:spacing w:line="260" w:lineRule="exact"/>
        <w:ind w:left="698" w:hangingChars="300" w:hanging="698"/>
        <w:rPr>
          <w:rFonts w:hAnsi="ＭＳ 明朝" w:hint="default"/>
          <w:sz w:val="22"/>
          <w:szCs w:val="22"/>
        </w:rPr>
      </w:pPr>
      <w:r>
        <w:rPr>
          <w:rFonts w:hAnsi="ＭＳ 明朝"/>
          <w:sz w:val="22"/>
          <w:szCs w:val="22"/>
        </w:rPr>
        <w:t xml:space="preserve">　　→各自治体（附属学校等）</w:t>
      </w:r>
      <w:r w:rsidR="00CB6EFE">
        <w:rPr>
          <w:rFonts w:hAnsi="ＭＳ 明朝"/>
          <w:sz w:val="22"/>
          <w:szCs w:val="22"/>
        </w:rPr>
        <w:t>の課題を踏まえ</w:t>
      </w:r>
      <w:r>
        <w:rPr>
          <w:rFonts w:hAnsi="ＭＳ 明朝"/>
          <w:sz w:val="22"/>
          <w:szCs w:val="22"/>
        </w:rPr>
        <w:t>、これを変えれば／充実させれば、小学校外国語教育がさらに充実する！と考える内容を選択してください。</w:t>
      </w:r>
    </w:p>
    <w:p w14:paraId="6262C073" w14:textId="0A082EE7" w:rsidR="007266D5" w:rsidRPr="00005999" w:rsidRDefault="00005999" w:rsidP="00005999">
      <w:pPr>
        <w:spacing w:line="260" w:lineRule="exact"/>
        <w:rPr>
          <w:rFonts w:hAnsi="ＭＳ 明朝" w:hint="default"/>
          <w:sz w:val="22"/>
          <w:szCs w:val="22"/>
        </w:rPr>
      </w:pPr>
      <w:r w:rsidRPr="00005999">
        <w:rPr>
          <w:rFonts w:hAnsi="ＭＳ 明朝"/>
          <w:sz w:val="22"/>
          <w:szCs w:val="22"/>
        </w:rPr>
        <w:t>イ）今後取り組みたいこと</w:t>
      </w:r>
    </w:p>
    <w:p w14:paraId="5AB96D93" w14:textId="77777777" w:rsidR="00471B8C" w:rsidRDefault="00471B8C">
      <w:pPr>
        <w:spacing w:line="260" w:lineRule="exact"/>
        <w:ind w:left="202" w:hanging="202"/>
        <w:rPr>
          <w:rFonts w:hAnsi="ＭＳ 明朝" w:hint="default"/>
          <w:sz w:val="22"/>
          <w:szCs w:val="22"/>
        </w:rPr>
      </w:pPr>
    </w:p>
    <w:tbl>
      <w:tblPr>
        <w:tblStyle w:val="ab"/>
        <w:tblW w:w="0" w:type="auto"/>
        <w:tblInd w:w="51" w:type="dxa"/>
        <w:tblLook w:val="04A0" w:firstRow="1" w:lastRow="0" w:firstColumn="1" w:lastColumn="0" w:noHBand="0" w:noVBand="1"/>
      </w:tblPr>
      <w:tblGrid>
        <w:gridCol w:w="3206"/>
        <w:gridCol w:w="6654"/>
      </w:tblGrid>
      <w:tr w:rsidR="00005999" w:rsidRPr="000F050A" w14:paraId="419BAC70" w14:textId="77777777" w:rsidTr="00020F3B">
        <w:tc>
          <w:tcPr>
            <w:tcW w:w="3206" w:type="dxa"/>
            <w:shd w:val="clear" w:color="auto" w:fill="DAEEF3" w:themeFill="accent5" w:themeFillTint="33"/>
            <w:vAlign w:val="center"/>
          </w:tcPr>
          <w:p w14:paraId="7298BE55" w14:textId="278ABE2C" w:rsidR="00005999" w:rsidRPr="000F050A" w:rsidRDefault="00005999" w:rsidP="00020F3B">
            <w:pPr>
              <w:spacing w:line="260" w:lineRule="exact"/>
              <w:jc w:val="both"/>
              <w:rPr>
                <w:rFonts w:hAnsi="ＭＳ 明朝" w:hint="default"/>
                <w:sz w:val="21"/>
                <w:szCs w:val="21"/>
              </w:rPr>
            </w:pPr>
            <w:r w:rsidRPr="000F050A">
              <w:rPr>
                <w:rFonts w:hAnsi="ＭＳ 明朝"/>
                <w:b/>
                <w:bCs/>
                <w:sz w:val="21"/>
                <w:szCs w:val="21"/>
                <w:u w:val="single"/>
              </w:rPr>
              <w:t>１番</w:t>
            </w:r>
            <w:r w:rsidRPr="000F050A">
              <w:rPr>
                <w:rFonts w:hAnsi="ＭＳ 明朝"/>
                <w:sz w:val="21"/>
                <w:szCs w:val="21"/>
              </w:rPr>
              <w:t>、</w:t>
            </w:r>
          </w:p>
          <w:p w14:paraId="2F63F83D" w14:textId="1A843469" w:rsidR="00005999" w:rsidRPr="000F050A" w:rsidRDefault="00005999" w:rsidP="00020F3B">
            <w:pPr>
              <w:spacing w:line="260" w:lineRule="exact"/>
              <w:jc w:val="both"/>
              <w:rPr>
                <w:rFonts w:hAnsi="ＭＳ 明朝" w:hint="default"/>
                <w:sz w:val="21"/>
                <w:szCs w:val="21"/>
              </w:rPr>
            </w:pPr>
            <w:r w:rsidRPr="000F050A">
              <w:rPr>
                <w:rFonts w:hAnsi="ＭＳ 明朝"/>
                <w:sz w:val="21"/>
                <w:szCs w:val="21"/>
              </w:rPr>
              <w:t>変えたい／充実させたいこと</w:t>
            </w:r>
          </w:p>
        </w:tc>
        <w:tc>
          <w:tcPr>
            <w:tcW w:w="6654" w:type="dxa"/>
          </w:tcPr>
          <w:p w14:paraId="4ED268F8" w14:textId="3E5C006B" w:rsidR="00005999" w:rsidRPr="000F050A" w:rsidRDefault="00005999">
            <w:pPr>
              <w:spacing w:line="260" w:lineRule="exact"/>
              <w:rPr>
                <w:rFonts w:hAnsi="ＭＳ 明朝" w:hint="default"/>
                <w:color w:val="FF0000"/>
                <w:sz w:val="21"/>
                <w:szCs w:val="21"/>
              </w:rPr>
            </w:pPr>
            <w:r w:rsidRPr="000F050A">
              <w:rPr>
                <w:rFonts w:hAnsi="ＭＳ 明朝"/>
                <w:color w:val="FF0000"/>
                <w:sz w:val="21"/>
                <w:szCs w:val="21"/>
              </w:rPr>
              <w:t>以下から１つ選ぶこと。選択しなかった項目は削除すること。（この説明書きは削除してください）</w:t>
            </w:r>
          </w:p>
          <w:p w14:paraId="2999D0A5" w14:textId="0CE60FA1" w:rsidR="000F050A" w:rsidRPr="000F050A" w:rsidRDefault="00005999">
            <w:pPr>
              <w:spacing w:line="260" w:lineRule="exact"/>
              <w:rPr>
                <w:rFonts w:hAnsi="ＭＳ 明朝" w:hint="default"/>
                <w:sz w:val="21"/>
                <w:szCs w:val="21"/>
              </w:rPr>
            </w:pPr>
            <w:r w:rsidRPr="000F050A">
              <w:rPr>
                <w:rFonts w:hAnsi="ＭＳ 明朝"/>
                <w:sz w:val="21"/>
                <w:szCs w:val="21"/>
              </w:rPr>
              <w:t>□</w:t>
            </w:r>
            <w:r w:rsidR="000F050A" w:rsidRPr="000F050A">
              <w:rPr>
                <w:rFonts w:ascii="Times New Roman" w:hint="default"/>
                <w:sz w:val="21"/>
                <w:szCs w:val="21"/>
              </w:rPr>
              <w:t>CAN-DO</w:t>
            </w:r>
            <w:r w:rsidR="000F050A" w:rsidRPr="000F050A">
              <w:rPr>
                <w:rFonts w:hAnsi="ＭＳ 明朝"/>
                <w:sz w:val="21"/>
                <w:szCs w:val="21"/>
              </w:rPr>
              <w:t>リスト形式による学習到達目標に関すること</w:t>
            </w:r>
          </w:p>
          <w:p w14:paraId="4947E7F6" w14:textId="77777777" w:rsidR="000F050A" w:rsidRPr="000F050A" w:rsidRDefault="00005999" w:rsidP="000F050A">
            <w:pPr>
              <w:spacing w:line="260" w:lineRule="exact"/>
              <w:rPr>
                <w:rFonts w:hAnsi="ＭＳ 明朝" w:hint="default"/>
                <w:sz w:val="21"/>
                <w:szCs w:val="21"/>
              </w:rPr>
            </w:pPr>
            <w:r w:rsidRPr="000F050A">
              <w:rPr>
                <w:rFonts w:hAnsi="ＭＳ 明朝"/>
                <w:sz w:val="21"/>
                <w:szCs w:val="21"/>
              </w:rPr>
              <w:t>□</w:t>
            </w:r>
            <w:r w:rsidR="000F050A" w:rsidRPr="000F050A">
              <w:rPr>
                <w:rFonts w:hAnsi="ＭＳ 明朝"/>
                <w:sz w:val="21"/>
                <w:szCs w:val="21"/>
              </w:rPr>
              <w:t>言語活動及び言語活動を通した指導に関すること</w:t>
            </w:r>
          </w:p>
          <w:p w14:paraId="086171B9" w14:textId="4051C158" w:rsidR="00005999" w:rsidRPr="002B7D57" w:rsidRDefault="000F050A">
            <w:pPr>
              <w:spacing w:line="260" w:lineRule="exact"/>
              <w:rPr>
                <w:rFonts w:hAnsi="ＭＳ 明朝" w:hint="default"/>
                <w:sz w:val="16"/>
                <w:szCs w:val="16"/>
              </w:rPr>
            </w:pPr>
            <w:r w:rsidRPr="000F050A">
              <w:rPr>
                <w:rFonts w:hAnsi="ＭＳ 明朝"/>
                <w:sz w:val="21"/>
                <w:szCs w:val="21"/>
              </w:rPr>
              <w:t>□指導と評価の一体化に関すること</w:t>
            </w:r>
            <w:r w:rsidR="002B7D57" w:rsidRPr="002B7D57">
              <w:rPr>
                <w:rFonts w:hAnsi="ＭＳ 明朝"/>
                <w:sz w:val="16"/>
                <w:szCs w:val="16"/>
              </w:rPr>
              <w:t>（パフォーマンステストを含む）</w:t>
            </w:r>
          </w:p>
          <w:p w14:paraId="7BD95A9E" w14:textId="14C15B8F" w:rsidR="000F050A" w:rsidRPr="000F050A" w:rsidRDefault="000F050A">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ALT</w:t>
            </w:r>
            <w:r w:rsidRPr="000F050A">
              <w:rPr>
                <w:rFonts w:hAnsi="ＭＳ 明朝"/>
                <w:sz w:val="21"/>
                <w:szCs w:val="21"/>
              </w:rPr>
              <w:t>とのティーム・ティーチングに関すること</w:t>
            </w:r>
          </w:p>
          <w:p w14:paraId="62B7BEFD" w14:textId="32A4FFFF" w:rsidR="000F050A" w:rsidRDefault="000F050A">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ICT</w:t>
            </w:r>
            <w:r w:rsidRPr="000F050A">
              <w:rPr>
                <w:rFonts w:hAnsi="ＭＳ 明朝"/>
                <w:sz w:val="21"/>
                <w:szCs w:val="21"/>
              </w:rPr>
              <w:t>（デジタル教科書やAI等）の効果的な活用に関すること</w:t>
            </w:r>
          </w:p>
          <w:p w14:paraId="5A5F1C21" w14:textId="210CB114" w:rsidR="000F050A" w:rsidRDefault="000F050A">
            <w:pPr>
              <w:spacing w:line="260" w:lineRule="exact"/>
              <w:rPr>
                <w:rFonts w:hAnsi="ＭＳ 明朝" w:hint="default"/>
                <w:sz w:val="21"/>
                <w:szCs w:val="21"/>
              </w:rPr>
            </w:pPr>
            <w:r>
              <w:rPr>
                <w:rFonts w:hAnsi="ＭＳ 明朝"/>
                <w:sz w:val="21"/>
                <w:szCs w:val="21"/>
              </w:rPr>
              <w:t>□</w:t>
            </w:r>
            <w:r w:rsidR="002B7D57">
              <w:rPr>
                <w:rFonts w:hAnsi="ＭＳ 明朝"/>
                <w:sz w:val="21"/>
                <w:szCs w:val="21"/>
              </w:rPr>
              <w:t>校種間連携</w:t>
            </w:r>
            <w:r>
              <w:rPr>
                <w:rFonts w:hAnsi="ＭＳ 明朝"/>
                <w:sz w:val="21"/>
                <w:szCs w:val="21"/>
              </w:rPr>
              <w:t>に関すること</w:t>
            </w:r>
          </w:p>
          <w:p w14:paraId="1E5DC84E" w14:textId="0E6CEC6E" w:rsidR="000F050A" w:rsidRDefault="000F050A">
            <w:pPr>
              <w:spacing w:line="260" w:lineRule="exact"/>
              <w:rPr>
                <w:rFonts w:hAnsi="ＭＳ 明朝" w:hint="default"/>
                <w:sz w:val="21"/>
                <w:szCs w:val="21"/>
              </w:rPr>
            </w:pPr>
            <w:r>
              <w:rPr>
                <w:rFonts w:hAnsi="ＭＳ 明朝"/>
                <w:sz w:val="21"/>
                <w:szCs w:val="21"/>
              </w:rPr>
              <w:t>□教員の英語力に関すること</w:t>
            </w:r>
          </w:p>
          <w:p w14:paraId="293717E0" w14:textId="5C06DCA5" w:rsidR="00005999" w:rsidRPr="000F050A" w:rsidRDefault="000F050A">
            <w:pPr>
              <w:spacing w:line="260" w:lineRule="exact"/>
              <w:rPr>
                <w:rFonts w:hAnsi="ＭＳ 明朝" w:hint="default"/>
                <w:sz w:val="21"/>
                <w:szCs w:val="21"/>
              </w:rPr>
            </w:pPr>
            <w:r>
              <w:rPr>
                <w:rFonts w:hAnsi="ＭＳ 明朝"/>
                <w:sz w:val="21"/>
                <w:szCs w:val="21"/>
              </w:rPr>
              <w:t>□その他（　　　　　　　　　　　　　　　　　　　　　　）</w:t>
            </w:r>
          </w:p>
        </w:tc>
      </w:tr>
      <w:tr w:rsidR="00005999" w:rsidRPr="000F050A" w14:paraId="0FC6DEA3" w14:textId="77777777" w:rsidTr="00020F3B">
        <w:trPr>
          <w:trHeight w:val="979"/>
        </w:trPr>
        <w:tc>
          <w:tcPr>
            <w:tcW w:w="3206" w:type="dxa"/>
            <w:shd w:val="clear" w:color="auto" w:fill="DAEEF3" w:themeFill="accent5" w:themeFillTint="33"/>
            <w:vAlign w:val="center"/>
          </w:tcPr>
          <w:p w14:paraId="2C6B50C9" w14:textId="6738DFD6" w:rsidR="00005999" w:rsidRDefault="000F050A" w:rsidP="00020F3B">
            <w:pPr>
              <w:spacing w:line="260" w:lineRule="exact"/>
              <w:jc w:val="both"/>
              <w:rPr>
                <w:rFonts w:hAnsi="ＭＳ 明朝" w:hint="default"/>
                <w:sz w:val="21"/>
                <w:szCs w:val="21"/>
              </w:rPr>
            </w:pPr>
            <w:r>
              <w:rPr>
                <w:rFonts w:hAnsi="ＭＳ 明朝"/>
                <w:sz w:val="21"/>
                <w:szCs w:val="21"/>
              </w:rPr>
              <w:t>今後、取り組みたいこと</w:t>
            </w:r>
          </w:p>
          <w:p w14:paraId="7F7FDBA9" w14:textId="0B475548" w:rsidR="000F050A" w:rsidRPr="000F050A" w:rsidRDefault="000F050A" w:rsidP="00020F3B">
            <w:pPr>
              <w:spacing w:line="260" w:lineRule="exact"/>
              <w:jc w:val="both"/>
              <w:rPr>
                <w:rFonts w:hAnsi="ＭＳ 明朝" w:hint="default"/>
                <w:sz w:val="21"/>
                <w:szCs w:val="21"/>
              </w:rPr>
            </w:pPr>
            <w:r>
              <w:rPr>
                <w:rFonts w:hAnsi="ＭＳ 明朝"/>
                <w:sz w:val="21"/>
                <w:szCs w:val="21"/>
              </w:rPr>
              <w:t>（</w:t>
            </w:r>
            <w:r w:rsidR="00E754D4">
              <w:rPr>
                <w:rFonts w:hAnsi="ＭＳ 明朝"/>
                <w:sz w:val="21"/>
                <w:szCs w:val="21"/>
              </w:rPr>
              <w:t>端的に</w:t>
            </w:r>
            <w:r>
              <w:rPr>
                <w:rFonts w:hAnsi="ＭＳ 明朝"/>
                <w:sz w:val="21"/>
                <w:szCs w:val="21"/>
              </w:rPr>
              <w:t>）</w:t>
            </w:r>
          </w:p>
        </w:tc>
        <w:tc>
          <w:tcPr>
            <w:tcW w:w="6654" w:type="dxa"/>
          </w:tcPr>
          <w:p w14:paraId="45625B8D" w14:textId="77777777" w:rsidR="00005999" w:rsidRDefault="00005999">
            <w:pPr>
              <w:spacing w:line="260" w:lineRule="exact"/>
              <w:rPr>
                <w:rFonts w:hAnsi="ＭＳ 明朝" w:hint="default"/>
                <w:sz w:val="21"/>
                <w:szCs w:val="21"/>
              </w:rPr>
            </w:pPr>
          </w:p>
          <w:p w14:paraId="7FB87D79" w14:textId="77777777" w:rsidR="00020F3B" w:rsidRDefault="00020F3B">
            <w:pPr>
              <w:spacing w:line="260" w:lineRule="exact"/>
              <w:rPr>
                <w:rFonts w:hAnsi="ＭＳ 明朝" w:hint="default"/>
                <w:sz w:val="21"/>
                <w:szCs w:val="21"/>
              </w:rPr>
            </w:pPr>
          </w:p>
          <w:p w14:paraId="5357F83A" w14:textId="77777777" w:rsidR="00020F3B" w:rsidRDefault="00020F3B">
            <w:pPr>
              <w:spacing w:line="260" w:lineRule="exact"/>
              <w:rPr>
                <w:rFonts w:hAnsi="ＭＳ 明朝" w:hint="default"/>
                <w:sz w:val="21"/>
                <w:szCs w:val="21"/>
              </w:rPr>
            </w:pPr>
          </w:p>
          <w:p w14:paraId="671AF21B" w14:textId="77777777" w:rsidR="00020F3B" w:rsidRPr="000F050A" w:rsidRDefault="00020F3B">
            <w:pPr>
              <w:spacing w:line="260" w:lineRule="exact"/>
              <w:rPr>
                <w:rFonts w:hAnsi="ＭＳ 明朝" w:hint="default"/>
                <w:sz w:val="21"/>
                <w:szCs w:val="21"/>
              </w:rPr>
            </w:pPr>
          </w:p>
        </w:tc>
      </w:tr>
    </w:tbl>
    <w:p w14:paraId="5EEB3E67" w14:textId="65840260" w:rsidR="00005999" w:rsidRDefault="00005999">
      <w:pPr>
        <w:spacing w:line="260" w:lineRule="exact"/>
        <w:ind w:left="202" w:hanging="202"/>
        <w:rPr>
          <w:rFonts w:hAnsi="ＭＳ 明朝" w:hint="default"/>
          <w:sz w:val="22"/>
          <w:szCs w:val="22"/>
        </w:rPr>
      </w:pPr>
    </w:p>
    <w:tbl>
      <w:tblPr>
        <w:tblStyle w:val="ab"/>
        <w:tblW w:w="0" w:type="auto"/>
        <w:tblInd w:w="51" w:type="dxa"/>
        <w:tblLook w:val="04A0" w:firstRow="1" w:lastRow="0" w:firstColumn="1" w:lastColumn="0" w:noHBand="0" w:noVBand="1"/>
      </w:tblPr>
      <w:tblGrid>
        <w:gridCol w:w="3206"/>
        <w:gridCol w:w="6654"/>
      </w:tblGrid>
      <w:tr w:rsidR="000F050A" w:rsidRPr="000F050A" w14:paraId="39FD1C0E" w14:textId="77777777" w:rsidTr="00F65B78">
        <w:tc>
          <w:tcPr>
            <w:tcW w:w="3206" w:type="dxa"/>
            <w:shd w:val="clear" w:color="auto" w:fill="DAEEF3" w:themeFill="accent5" w:themeFillTint="33"/>
            <w:vAlign w:val="center"/>
          </w:tcPr>
          <w:p w14:paraId="2A1BD80C" w14:textId="3A7637F0" w:rsidR="000F050A" w:rsidRPr="000F050A" w:rsidRDefault="000F050A" w:rsidP="00F65B78">
            <w:pPr>
              <w:spacing w:line="260" w:lineRule="exact"/>
              <w:jc w:val="both"/>
              <w:rPr>
                <w:rFonts w:hAnsi="ＭＳ 明朝" w:hint="default"/>
                <w:sz w:val="21"/>
                <w:szCs w:val="21"/>
              </w:rPr>
            </w:pPr>
            <w:r>
              <w:rPr>
                <w:rFonts w:hAnsi="ＭＳ 明朝"/>
                <w:b/>
                <w:bCs/>
                <w:sz w:val="21"/>
                <w:szCs w:val="21"/>
                <w:u w:val="single"/>
              </w:rPr>
              <w:t>２</w:t>
            </w:r>
            <w:r w:rsidRPr="000F050A">
              <w:rPr>
                <w:rFonts w:hAnsi="ＭＳ 明朝"/>
                <w:b/>
                <w:bCs/>
                <w:sz w:val="21"/>
                <w:szCs w:val="21"/>
                <w:u w:val="single"/>
              </w:rPr>
              <w:t>番</w:t>
            </w:r>
            <w:r>
              <w:rPr>
                <w:rFonts w:hAnsi="ＭＳ 明朝"/>
                <w:b/>
                <w:bCs/>
                <w:sz w:val="21"/>
                <w:szCs w:val="21"/>
                <w:u w:val="single"/>
              </w:rPr>
              <w:t>目に</w:t>
            </w:r>
            <w:r w:rsidRPr="000F050A">
              <w:rPr>
                <w:rFonts w:hAnsi="ＭＳ 明朝"/>
                <w:sz w:val="21"/>
                <w:szCs w:val="21"/>
              </w:rPr>
              <w:t>、</w:t>
            </w:r>
          </w:p>
          <w:p w14:paraId="093BFD3C" w14:textId="77777777" w:rsidR="000F050A" w:rsidRPr="000F050A" w:rsidRDefault="000F050A" w:rsidP="00F65B78">
            <w:pPr>
              <w:spacing w:line="260" w:lineRule="exact"/>
              <w:jc w:val="both"/>
              <w:rPr>
                <w:rFonts w:hAnsi="ＭＳ 明朝" w:hint="default"/>
                <w:sz w:val="21"/>
                <w:szCs w:val="21"/>
              </w:rPr>
            </w:pPr>
            <w:r w:rsidRPr="000F050A">
              <w:rPr>
                <w:rFonts w:hAnsi="ＭＳ 明朝"/>
                <w:sz w:val="21"/>
                <w:szCs w:val="21"/>
              </w:rPr>
              <w:t>変えたい／充実させたいこと</w:t>
            </w:r>
          </w:p>
        </w:tc>
        <w:tc>
          <w:tcPr>
            <w:tcW w:w="6654" w:type="dxa"/>
          </w:tcPr>
          <w:p w14:paraId="5D6E951A" w14:textId="77777777" w:rsidR="000F050A" w:rsidRPr="000F050A" w:rsidRDefault="000F050A" w:rsidP="00BC50A3">
            <w:pPr>
              <w:spacing w:line="260" w:lineRule="exact"/>
              <w:rPr>
                <w:rFonts w:hAnsi="ＭＳ 明朝" w:hint="default"/>
                <w:color w:val="FF0000"/>
                <w:sz w:val="21"/>
                <w:szCs w:val="21"/>
              </w:rPr>
            </w:pPr>
            <w:r w:rsidRPr="000F050A">
              <w:rPr>
                <w:rFonts w:hAnsi="ＭＳ 明朝"/>
                <w:color w:val="FF0000"/>
                <w:sz w:val="21"/>
                <w:szCs w:val="21"/>
              </w:rPr>
              <w:t>以下から１つ選ぶこと。選択しなかった項目は削除すること。（この説明書きは削除してください）</w:t>
            </w:r>
          </w:p>
          <w:p w14:paraId="765AEA06" w14:textId="77777777" w:rsidR="000F050A" w:rsidRPr="000F050A" w:rsidRDefault="000F050A" w:rsidP="00BC50A3">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CAN-DO</w:t>
            </w:r>
            <w:r w:rsidRPr="000F050A">
              <w:rPr>
                <w:rFonts w:hAnsi="ＭＳ 明朝"/>
                <w:sz w:val="21"/>
                <w:szCs w:val="21"/>
              </w:rPr>
              <w:t>リスト形式による学習到達目標に関すること</w:t>
            </w:r>
          </w:p>
          <w:p w14:paraId="18D0D162" w14:textId="77777777" w:rsidR="000F050A" w:rsidRPr="000F050A" w:rsidRDefault="000F050A" w:rsidP="00BC50A3">
            <w:pPr>
              <w:spacing w:line="260" w:lineRule="exact"/>
              <w:rPr>
                <w:rFonts w:hAnsi="ＭＳ 明朝" w:hint="default"/>
                <w:sz w:val="21"/>
                <w:szCs w:val="21"/>
              </w:rPr>
            </w:pPr>
            <w:r w:rsidRPr="000F050A">
              <w:rPr>
                <w:rFonts w:hAnsi="ＭＳ 明朝"/>
                <w:sz w:val="21"/>
                <w:szCs w:val="21"/>
              </w:rPr>
              <w:t>□言語活動及び言語活動を通した指導に関すること</w:t>
            </w:r>
          </w:p>
          <w:p w14:paraId="1DFD50FB" w14:textId="1277BF4E" w:rsidR="000F050A" w:rsidRPr="002B7D57" w:rsidRDefault="000F050A" w:rsidP="00BC50A3">
            <w:pPr>
              <w:spacing w:line="260" w:lineRule="exact"/>
              <w:rPr>
                <w:rFonts w:hAnsi="ＭＳ 明朝" w:hint="default"/>
                <w:sz w:val="16"/>
                <w:szCs w:val="16"/>
              </w:rPr>
            </w:pPr>
            <w:r w:rsidRPr="000F050A">
              <w:rPr>
                <w:rFonts w:hAnsi="ＭＳ 明朝"/>
                <w:sz w:val="21"/>
                <w:szCs w:val="21"/>
              </w:rPr>
              <w:t>□指導と評価の一体化に関すること</w:t>
            </w:r>
            <w:r w:rsidR="002B7D57" w:rsidRPr="002B7D57">
              <w:rPr>
                <w:rFonts w:hAnsi="ＭＳ 明朝"/>
                <w:sz w:val="16"/>
                <w:szCs w:val="16"/>
              </w:rPr>
              <w:t>（パフォーマンステストを含む）</w:t>
            </w:r>
          </w:p>
          <w:p w14:paraId="1A185F63" w14:textId="77777777" w:rsidR="000F050A" w:rsidRPr="000F050A" w:rsidRDefault="000F050A" w:rsidP="00BC50A3">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ALT</w:t>
            </w:r>
            <w:r w:rsidRPr="000F050A">
              <w:rPr>
                <w:rFonts w:hAnsi="ＭＳ 明朝"/>
                <w:sz w:val="21"/>
                <w:szCs w:val="21"/>
              </w:rPr>
              <w:t>とのティーム・ティーチングに関すること</w:t>
            </w:r>
          </w:p>
          <w:p w14:paraId="34102744" w14:textId="77777777" w:rsidR="000F050A" w:rsidRDefault="000F050A" w:rsidP="00BC50A3">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ICT</w:t>
            </w:r>
            <w:r w:rsidRPr="000F050A">
              <w:rPr>
                <w:rFonts w:hAnsi="ＭＳ 明朝"/>
                <w:sz w:val="21"/>
                <w:szCs w:val="21"/>
              </w:rPr>
              <w:t>（デジタル教科書やAI等）の効果的な活用に関すること</w:t>
            </w:r>
          </w:p>
          <w:p w14:paraId="6ABF2E6C" w14:textId="61885F1D" w:rsidR="000F050A" w:rsidRDefault="000F050A" w:rsidP="00BC50A3">
            <w:pPr>
              <w:spacing w:line="260" w:lineRule="exact"/>
              <w:rPr>
                <w:rFonts w:hAnsi="ＭＳ 明朝" w:hint="default"/>
                <w:sz w:val="21"/>
                <w:szCs w:val="21"/>
              </w:rPr>
            </w:pPr>
            <w:r>
              <w:rPr>
                <w:rFonts w:hAnsi="ＭＳ 明朝"/>
                <w:sz w:val="21"/>
                <w:szCs w:val="21"/>
              </w:rPr>
              <w:t>□</w:t>
            </w:r>
            <w:r w:rsidR="002B7D57">
              <w:rPr>
                <w:rFonts w:hAnsi="ＭＳ 明朝"/>
                <w:sz w:val="21"/>
                <w:szCs w:val="21"/>
              </w:rPr>
              <w:t>校種間連携</w:t>
            </w:r>
            <w:r>
              <w:rPr>
                <w:rFonts w:hAnsi="ＭＳ 明朝"/>
                <w:sz w:val="21"/>
                <w:szCs w:val="21"/>
              </w:rPr>
              <w:t>に関すること</w:t>
            </w:r>
          </w:p>
          <w:p w14:paraId="4364D374" w14:textId="77777777" w:rsidR="000F050A" w:rsidRDefault="000F050A" w:rsidP="00BC50A3">
            <w:pPr>
              <w:spacing w:line="260" w:lineRule="exact"/>
              <w:rPr>
                <w:rFonts w:hAnsi="ＭＳ 明朝" w:hint="default"/>
                <w:sz w:val="21"/>
                <w:szCs w:val="21"/>
              </w:rPr>
            </w:pPr>
            <w:r>
              <w:rPr>
                <w:rFonts w:hAnsi="ＭＳ 明朝"/>
                <w:sz w:val="21"/>
                <w:szCs w:val="21"/>
              </w:rPr>
              <w:t>□教員の英語力に関すること</w:t>
            </w:r>
          </w:p>
          <w:p w14:paraId="0E10EA67" w14:textId="77777777" w:rsidR="000F050A" w:rsidRPr="000F050A" w:rsidRDefault="000F050A" w:rsidP="00BC50A3">
            <w:pPr>
              <w:spacing w:line="260" w:lineRule="exact"/>
              <w:rPr>
                <w:rFonts w:hAnsi="ＭＳ 明朝" w:hint="default"/>
                <w:sz w:val="21"/>
                <w:szCs w:val="21"/>
              </w:rPr>
            </w:pPr>
            <w:r>
              <w:rPr>
                <w:rFonts w:hAnsi="ＭＳ 明朝"/>
                <w:sz w:val="21"/>
                <w:szCs w:val="21"/>
              </w:rPr>
              <w:t>□その他（　　　　　　　　　　　　　　　　　　　　　　）</w:t>
            </w:r>
          </w:p>
        </w:tc>
      </w:tr>
      <w:tr w:rsidR="000F050A" w:rsidRPr="000F050A" w14:paraId="5E6CF309" w14:textId="77777777" w:rsidTr="00F65B78">
        <w:tc>
          <w:tcPr>
            <w:tcW w:w="3206" w:type="dxa"/>
            <w:shd w:val="clear" w:color="auto" w:fill="DAEEF3" w:themeFill="accent5" w:themeFillTint="33"/>
            <w:vAlign w:val="center"/>
          </w:tcPr>
          <w:p w14:paraId="4D5831CA" w14:textId="77777777" w:rsidR="000F050A" w:rsidRDefault="000F050A" w:rsidP="00F65B78">
            <w:pPr>
              <w:spacing w:line="260" w:lineRule="exact"/>
              <w:jc w:val="both"/>
              <w:rPr>
                <w:rFonts w:hAnsi="ＭＳ 明朝" w:hint="default"/>
                <w:sz w:val="21"/>
                <w:szCs w:val="21"/>
              </w:rPr>
            </w:pPr>
            <w:r>
              <w:rPr>
                <w:rFonts w:hAnsi="ＭＳ 明朝"/>
                <w:sz w:val="21"/>
                <w:szCs w:val="21"/>
              </w:rPr>
              <w:t>今後、取り組みたいこと</w:t>
            </w:r>
          </w:p>
          <w:p w14:paraId="4B7AF42A" w14:textId="79D7F7FB" w:rsidR="000F050A" w:rsidRPr="000F050A" w:rsidRDefault="000F050A" w:rsidP="00F65B78">
            <w:pPr>
              <w:spacing w:line="260" w:lineRule="exact"/>
              <w:jc w:val="both"/>
              <w:rPr>
                <w:rFonts w:hAnsi="ＭＳ 明朝" w:hint="default"/>
                <w:sz w:val="21"/>
                <w:szCs w:val="21"/>
              </w:rPr>
            </w:pPr>
            <w:r>
              <w:rPr>
                <w:rFonts w:hAnsi="ＭＳ 明朝"/>
                <w:sz w:val="21"/>
                <w:szCs w:val="21"/>
              </w:rPr>
              <w:t>（</w:t>
            </w:r>
            <w:r w:rsidR="00E754D4">
              <w:rPr>
                <w:rFonts w:hAnsi="ＭＳ 明朝"/>
                <w:sz w:val="21"/>
                <w:szCs w:val="21"/>
              </w:rPr>
              <w:t>端的に</w:t>
            </w:r>
            <w:r>
              <w:rPr>
                <w:rFonts w:hAnsi="ＭＳ 明朝"/>
                <w:sz w:val="21"/>
                <w:szCs w:val="21"/>
              </w:rPr>
              <w:t>）</w:t>
            </w:r>
          </w:p>
        </w:tc>
        <w:tc>
          <w:tcPr>
            <w:tcW w:w="6654" w:type="dxa"/>
          </w:tcPr>
          <w:p w14:paraId="107D213D" w14:textId="77777777" w:rsidR="000F050A" w:rsidRDefault="000F050A" w:rsidP="00BC50A3">
            <w:pPr>
              <w:spacing w:line="260" w:lineRule="exact"/>
              <w:rPr>
                <w:rFonts w:hAnsi="ＭＳ 明朝" w:hint="default"/>
                <w:sz w:val="21"/>
                <w:szCs w:val="21"/>
              </w:rPr>
            </w:pPr>
          </w:p>
          <w:p w14:paraId="255D6313" w14:textId="77777777" w:rsidR="00020F3B" w:rsidRDefault="00020F3B" w:rsidP="00BC50A3">
            <w:pPr>
              <w:spacing w:line="260" w:lineRule="exact"/>
              <w:rPr>
                <w:rFonts w:hAnsi="ＭＳ 明朝" w:hint="default"/>
                <w:sz w:val="21"/>
                <w:szCs w:val="21"/>
              </w:rPr>
            </w:pPr>
          </w:p>
          <w:p w14:paraId="6D06CEE4" w14:textId="77777777" w:rsidR="00020F3B" w:rsidRDefault="00020F3B" w:rsidP="00BC50A3">
            <w:pPr>
              <w:spacing w:line="260" w:lineRule="exact"/>
              <w:rPr>
                <w:rFonts w:hAnsi="ＭＳ 明朝" w:hint="default"/>
                <w:sz w:val="21"/>
                <w:szCs w:val="21"/>
              </w:rPr>
            </w:pPr>
          </w:p>
          <w:p w14:paraId="46F5CAAC" w14:textId="77777777" w:rsidR="00020F3B" w:rsidRPr="000F050A" w:rsidRDefault="00020F3B" w:rsidP="00BC50A3">
            <w:pPr>
              <w:spacing w:line="260" w:lineRule="exact"/>
              <w:rPr>
                <w:rFonts w:hAnsi="ＭＳ 明朝" w:hint="default"/>
                <w:sz w:val="21"/>
                <w:szCs w:val="21"/>
              </w:rPr>
            </w:pPr>
          </w:p>
        </w:tc>
      </w:tr>
    </w:tbl>
    <w:p w14:paraId="54A5B579" w14:textId="4944FFAF" w:rsidR="00005999" w:rsidRDefault="00005999" w:rsidP="00210A9E">
      <w:pPr>
        <w:spacing w:line="260" w:lineRule="exact"/>
        <w:rPr>
          <w:rFonts w:hAnsi="ＭＳ 明朝" w:hint="default"/>
          <w:sz w:val="22"/>
          <w:szCs w:val="22"/>
        </w:rPr>
      </w:pPr>
    </w:p>
    <w:tbl>
      <w:tblPr>
        <w:tblStyle w:val="ab"/>
        <w:tblW w:w="0" w:type="auto"/>
        <w:tblInd w:w="51" w:type="dxa"/>
        <w:tblLook w:val="04A0" w:firstRow="1" w:lastRow="0" w:firstColumn="1" w:lastColumn="0" w:noHBand="0" w:noVBand="1"/>
      </w:tblPr>
      <w:tblGrid>
        <w:gridCol w:w="3206"/>
        <w:gridCol w:w="6654"/>
      </w:tblGrid>
      <w:tr w:rsidR="000F050A" w:rsidRPr="000F050A" w14:paraId="3306AB60" w14:textId="77777777" w:rsidTr="00F65B78">
        <w:tc>
          <w:tcPr>
            <w:tcW w:w="3206" w:type="dxa"/>
            <w:shd w:val="clear" w:color="auto" w:fill="DAEEF3" w:themeFill="accent5" w:themeFillTint="33"/>
            <w:vAlign w:val="center"/>
          </w:tcPr>
          <w:p w14:paraId="14B49636" w14:textId="23E95C4B" w:rsidR="000F050A" w:rsidRPr="000F050A" w:rsidRDefault="000F050A" w:rsidP="00F65B78">
            <w:pPr>
              <w:spacing w:line="260" w:lineRule="exact"/>
              <w:jc w:val="both"/>
              <w:rPr>
                <w:rFonts w:hAnsi="ＭＳ 明朝" w:hint="default"/>
                <w:sz w:val="21"/>
                <w:szCs w:val="21"/>
              </w:rPr>
            </w:pPr>
            <w:r>
              <w:rPr>
                <w:rFonts w:hAnsi="ＭＳ 明朝"/>
                <w:b/>
                <w:bCs/>
                <w:sz w:val="21"/>
                <w:szCs w:val="21"/>
                <w:u w:val="single"/>
              </w:rPr>
              <w:t>３</w:t>
            </w:r>
            <w:r w:rsidRPr="000F050A">
              <w:rPr>
                <w:rFonts w:hAnsi="ＭＳ 明朝"/>
                <w:b/>
                <w:bCs/>
                <w:sz w:val="21"/>
                <w:szCs w:val="21"/>
                <w:u w:val="single"/>
              </w:rPr>
              <w:t>番</w:t>
            </w:r>
            <w:r>
              <w:rPr>
                <w:rFonts w:hAnsi="ＭＳ 明朝"/>
                <w:b/>
                <w:bCs/>
                <w:sz w:val="21"/>
                <w:szCs w:val="21"/>
                <w:u w:val="single"/>
              </w:rPr>
              <w:t>目に</w:t>
            </w:r>
            <w:r w:rsidRPr="000F050A">
              <w:rPr>
                <w:rFonts w:hAnsi="ＭＳ 明朝"/>
                <w:sz w:val="21"/>
                <w:szCs w:val="21"/>
              </w:rPr>
              <w:t>、</w:t>
            </w:r>
          </w:p>
          <w:p w14:paraId="6EF34558" w14:textId="77777777" w:rsidR="000F050A" w:rsidRPr="000F050A" w:rsidRDefault="000F050A" w:rsidP="00F65B78">
            <w:pPr>
              <w:spacing w:line="260" w:lineRule="exact"/>
              <w:jc w:val="both"/>
              <w:rPr>
                <w:rFonts w:hAnsi="ＭＳ 明朝" w:hint="default"/>
                <w:sz w:val="21"/>
                <w:szCs w:val="21"/>
              </w:rPr>
            </w:pPr>
            <w:r w:rsidRPr="000F050A">
              <w:rPr>
                <w:rFonts w:hAnsi="ＭＳ 明朝"/>
                <w:sz w:val="21"/>
                <w:szCs w:val="21"/>
              </w:rPr>
              <w:t>変えたい／充実させたいこと</w:t>
            </w:r>
          </w:p>
        </w:tc>
        <w:tc>
          <w:tcPr>
            <w:tcW w:w="6654" w:type="dxa"/>
          </w:tcPr>
          <w:p w14:paraId="05B835DC" w14:textId="77777777" w:rsidR="000F050A" w:rsidRPr="000F050A" w:rsidRDefault="000F050A" w:rsidP="00BC50A3">
            <w:pPr>
              <w:spacing w:line="260" w:lineRule="exact"/>
              <w:rPr>
                <w:rFonts w:hAnsi="ＭＳ 明朝" w:hint="default"/>
                <w:color w:val="FF0000"/>
                <w:sz w:val="21"/>
                <w:szCs w:val="21"/>
              </w:rPr>
            </w:pPr>
            <w:r w:rsidRPr="000F050A">
              <w:rPr>
                <w:rFonts w:hAnsi="ＭＳ 明朝"/>
                <w:color w:val="FF0000"/>
                <w:sz w:val="21"/>
                <w:szCs w:val="21"/>
              </w:rPr>
              <w:t>以下から１つ選ぶこと。選択しなかった項目は削除すること。（この説明書きは削除してください）</w:t>
            </w:r>
          </w:p>
          <w:p w14:paraId="06F6FA30" w14:textId="77777777" w:rsidR="000F050A" w:rsidRPr="000F050A" w:rsidRDefault="000F050A" w:rsidP="00BC50A3">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CAN-DO</w:t>
            </w:r>
            <w:r w:rsidRPr="000F050A">
              <w:rPr>
                <w:rFonts w:hAnsi="ＭＳ 明朝"/>
                <w:sz w:val="21"/>
                <w:szCs w:val="21"/>
              </w:rPr>
              <w:t>リスト形式による学習到達目標に関すること</w:t>
            </w:r>
          </w:p>
          <w:p w14:paraId="4BE8BEEE" w14:textId="77777777" w:rsidR="000F050A" w:rsidRPr="000F050A" w:rsidRDefault="000F050A" w:rsidP="00BC50A3">
            <w:pPr>
              <w:spacing w:line="260" w:lineRule="exact"/>
              <w:rPr>
                <w:rFonts w:hAnsi="ＭＳ 明朝" w:hint="default"/>
                <w:sz w:val="21"/>
                <w:szCs w:val="21"/>
              </w:rPr>
            </w:pPr>
            <w:r w:rsidRPr="000F050A">
              <w:rPr>
                <w:rFonts w:hAnsi="ＭＳ 明朝"/>
                <w:sz w:val="21"/>
                <w:szCs w:val="21"/>
              </w:rPr>
              <w:t>□言語活動及び言語活動を通した指導に関すること</w:t>
            </w:r>
          </w:p>
          <w:p w14:paraId="3AF192D8" w14:textId="2D6BD911" w:rsidR="000F050A" w:rsidRPr="002B7D57" w:rsidRDefault="000F050A" w:rsidP="00BC50A3">
            <w:pPr>
              <w:spacing w:line="260" w:lineRule="exact"/>
              <w:rPr>
                <w:rFonts w:hAnsi="ＭＳ 明朝" w:hint="default"/>
                <w:sz w:val="16"/>
                <w:szCs w:val="16"/>
              </w:rPr>
            </w:pPr>
            <w:r w:rsidRPr="000F050A">
              <w:rPr>
                <w:rFonts w:hAnsi="ＭＳ 明朝"/>
                <w:sz w:val="21"/>
                <w:szCs w:val="21"/>
              </w:rPr>
              <w:t>□指導と評価の一体化に関すること</w:t>
            </w:r>
            <w:r w:rsidR="002B7D57" w:rsidRPr="002B7D57">
              <w:rPr>
                <w:rFonts w:hAnsi="ＭＳ 明朝"/>
                <w:sz w:val="16"/>
                <w:szCs w:val="16"/>
              </w:rPr>
              <w:t>（パフォーマンステストを含む）</w:t>
            </w:r>
          </w:p>
          <w:p w14:paraId="609B2EE6" w14:textId="77777777" w:rsidR="000F050A" w:rsidRPr="000F050A" w:rsidRDefault="000F050A" w:rsidP="00BC50A3">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ALT</w:t>
            </w:r>
            <w:r w:rsidRPr="000F050A">
              <w:rPr>
                <w:rFonts w:hAnsi="ＭＳ 明朝"/>
                <w:sz w:val="21"/>
                <w:szCs w:val="21"/>
              </w:rPr>
              <w:t>とのティーム・ティーチングに関すること</w:t>
            </w:r>
          </w:p>
          <w:p w14:paraId="3C6323DE" w14:textId="77777777" w:rsidR="000F050A" w:rsidRDefault="000F050A" w:rsidP="00BC50A3">
            <w:pPr>
              <w:spacing w:line="260" w:lineRule="exact"/>
              <w:rPr>
                <w:rFonts w:hAnsi="ＭＳ 明朝" w:hint="default"/>
                <w:sz w:val="21"/>
                <w:szCs w:val="21"/>
              </w:rPr>
            </w:pPr>
            <w:r w:rsidRPr="000F050A">
              <w:rPr>
                <w:rFonts w:hAnsi="ＭＳ 明朝"/>
                <w:sz w:val="21"/>
                <w:szCs w:val="21"/>
              </w:rPr>
              <w:t>□</w:t>
            </w:r>
            <w:r w:rsidRPr="000F050A">
              <w:rPr>
                <w:rFonts w:ascii="Times New Roman" w:hint="default"/>
                <w:sz w:val="21"/>
                <w:szCs w:val="21"/>
              </w:rPr>
              <w:t>ICT</w:t>
            </w:r>
            <w:r w:rsidRPr="000F050A">
              <w:rPr>
                <w:rFonts w:hAnsi="ＭＳ 明朝"/>
                <w:sz w:val="21"/>
                <w:szCs w:val="21"/>
              </w:rPr>
              <w:t>（デジタル教科書やAI等）の効果的な活用に関すること</w:t>
            </w:r>
          </w:p>
          <w:p w14:paraId="4263CE38" w14:textId="23603A01" w:rsidR="000F050A" w:rsidRDefault="000F050A" w:rsidP="00BC50A3">
            <w:pPr>
              <w:spacing w:line="260" w:lineRule="exact"/>
              <w:rPr>
                <w:rFonts w:hAnsi="ＭＳ 明朝" w:hint="default"/>
                <w:sz w:val="21"/>
                <w:szCs w:val="21"/>
              </w:rPr>
            </w:pPr>
            <w:r>
              <w:rPr>
                <w:rFonts w:hAnsi="ＭＳ 明朝"/>
                <w:sz w:val="21"/>
                <w:szCs w:val="21"/>
              </w:rPr>
              <w:t>□</w:t>
            </w:r>
            <w:r w:rsidR="002B7D57">
              <w:rPr>
                <w:rFonts w:hAnsi="ＭＳ 明朝"/>
                <w:sz w:val="21"/>
                <w:szCs w:val="21"/>
              </w:rPr>
              <w:t>校種間連携</w:t>
            </w:r>
            <w:r>
              <w:rPr>
                <w:rFonts w:hAnsi="ＭＳ 明朝"/>
                <w:sz w:val="21"/>
                <w:szCs w:val="21"/>
              </w:rPr>
              <w:t>に関すること</w:t>
            </w:r>
          </w:p>
          <w:p w14:paraId="09EB1AA1" w14:textId="77777777" w:rsidR="000F050A" w:rsidRDefault="000F050A" w:rsidP="00BC50A3">
            <w:pPr>
              <w:spacing w:line="260" w:lineRule="exact"/>
              <w:rPr>
                <w:rFonts w:hAnsi="ＭＳ 明朝" w:hint="default"/>
                <w:sz w:val="21"/>
                <w:szCs w:val="21"/>
              </w:rPr>
            </w:pPr>
            <w:r>
              <w:rPr>
                <w:rFonts w:hAnsi="ＭＳ 明朝"/>
                <w:sz w:val="21"/>
                <w:szCs w:val="21"/>
              </w:rPr>
              <w:t>□教員の英語力に関すること</w:t>
            </w:r>
          </w:p>
          <w:p w14:paraId="1B6955A0" w14:textId="77777777" w:rsidR="000F050A" w:rsidRPr="000F050A" w:rsidRDefault="000F050A" w:rsidP="00BC50A3">
            <w:pPr>
              <w:spacing w:line="260" w:lineRule="exact"/>
              <w:rPr>
                <w:rFonts w:hAnsi="ＭＳ 明朝" w:hint="default"/>
                <w:sz w:val="21"/>
                <w:szCs w:val="21"/>
              </w:rPr>
            </w:pPr>
            <w:r>
              <w:rPr>
                <w:rFonts w:hAnsi="ＭＳ 明朝"/>
                <w:sz w:val="21"/>
                <w:szCs w:val="21"/>
              </w:rPr>
              <w:t>□その他（　　　　　　　　　　　　　　　　　　　　　　）</w:t>
            </w:r>
          </w:p>
        </w:tc>
      </w:tr>
      <w:tr w:rsidR="000F050A" w:rsidRPr="000F050A" w14:paraId="2EEBE96D" w14:textId="77777777" w:rsidTr="00F65B78">
        <w:tc>
          <w:tcPr>
            <w:tcW w:w="3206" w:type="dxa"/>
            <w:shd w:val="clear" w:color="auto" w:fill="DAEEF3" w:themeFill="accent5" w:themeFillTint="33"/>
            <w:vAlign w:val="center"/>
          </w:tcPr>
          <w:p w14:paraId="0B376DA7" w14:textId="77777777" w:rsidR="000F050A" w:rsidRDefault="000F050A" w:rsidP="00F65B78">
            <w:pPr>
              <w:spacing w:line="260" w:lineRule="exact"/>
              <w:jc w:val="both"/>
              <w:rPr>
                <w:rFonts w:hAnsi="ＭＳ 明朝" w:hint="default"/>
                <w:sz w:val="21"/>
                <w:szCs w:val="21"/>
              </w:rPr>
            </w:pPr>
            <w:r>
              <w:rPr>
                <w:rFonts w:hAnsi="ＭＳ 明朝"/>
                <w:sz w:val="21"/>
                <w:szCs w:val="21"/>
              </w:rPr>
              <w:t>今後、取り組みたいこと</w:t>
            </w:r>
          </w:p>
          <w:p w14:paraId="687650BE" w14:textId="672E6EC7" w:rsidR="000F050A" w:rsidRPr="000F050A" w:rsidRDefault="000F050A" w:rsidP="00F65B78">
            <w:pPr>
              <w:spacing w:line="260" w:lineRule="exact"/>
              <w:jc w:val="both"/>
              <w:rPr>
                <w:rFonts w:hAnsi="ＭＳ 明朝" w:hint="default"/>
                <w:sz w:val="21"/>
                <w:szCs w:val="21"/>
              </w:rPr>
            </w:pPr>
            <w:r>
              <w:rPr>
                <w:rFonts w:hAnsi="ＭＳ 明朝"/>
                <w:sz w:val="21"/>
                <w:szCs w:val="21"/>
              </w:rPr>
              <w:t>（</w:t>
            </w:r>
            <w:r w:rsidR="00E754D4">
              <w:rPr>
                <w:rFonts w:hAnsi="ＭＳ 明朝"/>
                <w:sz w:val="21"/>
                <w:szCs w:val="21"/>
              </w:rPr>
              <w:t>端的に</w:t>
            </w:r>
            <w:r>
              <w:rPr>
                <w:rFonts w:hAnsi="ＭＳ 明朝"/>
                <w:sz w:val="21"/>
                <w:szCs w:val="21"/>
              </w:rPr>
              <w:t>）</w:t>
            </w:r>
          </w:p>
        </w:tc>
        <w:tc>
          <w:tcPr>
            <w:tcW w:w="6654" w:type="dxa"/>
          </w:tcPr>
          <w:p w14:paraId="496016EF" w14:textId="77777777" w:rsidR="000F050A" w:rsidRDefault="000F050A" w:rsidP="00BC50A3">
            <w:pPr>
              <w:spacing w:line="260" w:lineRule="exact"/>
              <w:rPr>
                <w:rFonts w:hAnsi="ＭＳ 明朝" w:hint="default"/>
                <w:sz w:val="21"/>
                <w:szCs w:val="21"/>
              </w:rPr>
            </w:pPr>
          </w:p>
          <w:p w14:paraId="2E34D71C" w14:textId="77777777" w:rsidR="00020F3B" w:rsidRDefault="00020F3B" w:rsidP="00BC50A3">
            <w:pPr>
              <w:spacing w:line="260" w:lineRule="exact"/>
              <w:rPr>
                <w:rFonts w:hAnsi="ＭＳ 明朝" w:hint="default"/>
                <w:sz w:val="21"/>
                <w:szCs w:val="21"/>
              </w:rPr>
            </w:pPr>
          </w:p>
          <w:p w14:paraId="2827F354" w14:textId="77777777" w:rsidR="00020F3B" w:rsidRDefault="00020F3B" w:rsidP="00BC50A3">
            <w:pPr>
              <w:spacing w:line="260" w:lineRule="exact"/>
              <w:rPr>
                <w:rFonts w:hAnsi="ＭＳ 明朝" w:hint="default"/>
                <w:sz w:val="21"/>
                <w:szCs w:val="21"/>
              </w:rPr>
            </w:pPr>
          </w:p>
          <w:p w14:paraId="1E048841" w14:textId="77777777" w:rsidR="00020F3B" w:rsidRPr="000F050A" w:rsidRDefault="00020F3B" w:rsidP="00BC50A3">
            <w:pPr>
              <w:spacing w:line="260" w:lineRule="exact"/>
              <w:rPr>
                <w:rFonts w:hAnsi="ＭＳ 明朝" w:hint="default"/>
                <w:sz w:val="21"/>
                <w:szCs w:val="21"/>
              </w:rPr>
            </w:pPr>
          </w:p>
        </w:tc>
      </w:tr>
    </w:tbl>
    <w:p w14:paraId="678FE296" w14:textId="24F85FEF" w:rsidR="00005999" w:rsidRDefault="00005999">
      <w:pPr>
        <w:spacing w:line="260" w:lineRule="exact"/>
        <w:ind w:left="202" w:hanging="202"/>
        <w:rPr>
          <w:rFonts w:hAnsi="ＭＳ 明朝" w:hint="default"/>
          <w:sz w:val="22"/>
          <w:szCs w:val="22"/>
        </w:rPr>
      </w:pPr>
    </w:p>
    <w:p w14:paraId="63274044" w14:textId="527B2BF5" w:rsidR="00005999" w:rsidRDefault="00005999">
      <w:pPr>
        <w:spacing w:line="260" w:lineRule="exact"/>
        <w:ind w:left="202" w:hanging="202"/>
        <w:rPr>
          <w:rFonts w:hAnsi="ＭＳ 明朝" w:hint="default"/>
          <w:sz w:val="22"/>
          <w:szCs w:val="22"/>
        </w:rPr>
      </w:pPr>
    </w:p>
    <w:p w14:paraId="5E8EF33C" w14:textId="3BF21A87" w:rsidR="006E0F73" w:rsidRPr="0082021C" w:rsidRDefault="006E0F73" w:rsidP="000F050A">
      <w:pPr>
        <w:rPr>
          <w:rFonts w:hAnsi="ＭＳ 明朝" w:hint="default"/>
          <w:color w:val="FF0000"/>
          <w:sz w:val="22"/>
          <w:szCs w:val="22"/>
        </w:rPr>
      </w:pPr>
    </w:p>
    <w:sectPr w:rsidR="006E0F73" w:rsidRPr="0082021C" w:rsidSect="00E44C14">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11ECB" w14:textId="77777777" w:rsidR="006243D9" w:rsidRDefault="006243D9">
      <w:pPr>
        <w:spacing w:before="367"/>
        <w:rPr>
          <w:rFonts w:hint="default"/>
        </w:rPr>
      </w:pPr>
      <w:r>
        <w:continuationSeparator/>
      </w:r>
    </w:p>
  </w:endnote>
  <w:endnote w:type="continuationSeparator" w:id="0">
    <w:p w14:paraId="09DF17C5" w14:textId="77777777" w:rsidR="006243D9" w:rsidRDefault="006243D9">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D1838" w14:textId="77777777" w:rsidR="006243D9" w:rsidRDefault="006243D9">
      <w:pPr>
        <w:spacing w:before="367"/>
        <w:rPr>
          <w:rFonts w:hint="default"/>
        </w:rPr>
      </w:pPr>
      <w:r>
        <w:continuationSeparator/>
      </w:r>
    </w:p>
  </w:footnote>
  <w:footnote w:type="continuationSeparator" w:id="0">
    <w:p w14:paraId="521F25F1" w14:textId="77777777" w:rsidR="006243D9" w:rsidRDefault="006243D9">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bordersDoNotSurroundHeader/>
  <w:bordersDoNotSurroundFooter/>
  <w:proofState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05999"/>
    <w:rsid w:val="00020F3B"/>
    <w:rsid w:val="00023ED5"/>
    <w:rsid w:val="00034834"/>
    <w:rsid w:val="0004582D"/>
    <w:rsid w:val="000678A6"/>
    <w:rsid w:val="00081A1D"/>
    <w:rsid w:val="00092980"/>
    <w:rsid w:val="000D0AF6"/>
    <w:rsid w:val="000E771F"/>
    <w:rsid w:val="000F050A"/>
    <w:rsid w:val="00116774"/>
    <w:rsid w:val="00177418"/>
    <w:rsid w:val="00210A9E"/>
    <w:rsid w:val="00221F86"/>
    <w:rsid w:val="0024154A"/>
    <w:rsid w:val="002513D1"/>
    <w:rsid w:val="002628D9"/>
    <w:rsid w:val="002868DE"/>
    <w:rsid w:val="002A02C4"/>
    <w:rsid w:val="002A291B"/>
    <w:rsid w:val="002B7D57"/>
    <w:rsid w:val="002C70C7"/>
    <w:rsid w:val="00370223"/>
    <w:rsid w:val="003B707B"/>
    <w:rsid w:val="0042112D"/>
    <w:rsid w:val="00430344"/>
    <w:rsid w:val="00460F3B"/>
    <w:rsid w:val="00466AA8"/>
    <w:rsid w:val="00471B8C"/>
    <w:rsid w:val="004C2C8E"/>
    <w:rsid w:val="004D469A"/>
    <w:rsid w:val="004E5882"/>
    <w:rsid w:val="004F601B"/>
    <w:rsid w:val="005116C5"/>
    <w:rsid w:val="00586FD1"/>
    <w:rsid w:val="006243D9"/>
    <w:rsid w:val="0063516B"/>
    <w:rsid w:val="006408F5"/>
    <w:rsid w:val="00676937"/>
    <w:rsid w:val="006A061C"/>
    <w:rsid w:val="006C23A7"/>
    <w:rsid w:val="006E0F73"/>
    <w:rsid w:val="006F16BD"/>
    <w:rsid w:val="007014BD"/>
    <w:rsid w:val="007266D5"/>
    <w:rsid w:val="00760527"/>
    <w:rsid w:val="007638A4"/>
    <w:rsid w:val="007929D8"/>
    <w:rsid w:val="007D1041"/>
    <w:rsid w:val="0082021C"/>
    <w:rsid w:val="00826F28"/>
    <w:rsid w:val="00827D6D"/>
    <w:rsid w:val="0087205D"/>
    <w:rsid w:val="008D7787"/>
    <w:rsid w:val="008E7C00"/>
    <w:rsid w:val="008F6E55"/>
    <w:rsid w:val="00914919"/>
    <w:rsid w:val="00920365"/>
    <w:rsid w:val="00994587"/>
    <w:rsid w:val="009B42DA"/>
    <w:rsid w:val="00A03587"/>
    <w:rsid w:val="00A41694"/>
    <w:rsid w:val="00AF71B3"/>
    <w:rsid w:val="00B06B7D"/>
    <w:rsid w:val="00B07CA5"/>
    <w:rsid w:val="00B63854"/>
    <w:rsid w:val="00B72C76"/>
    <w:rsid w:val="00B932CA"/>
    <w:rsid w:val="00BA4D3D"/>
    <w:rsid w:val="00BA53CC"/>
    <w:rsid w:val="00BC14E7"/>
    <w:rsid w:val="00BF4D29"/>
    <w:rsid w:val="00BF4D37"/>
    <w:rsid w:val="00BF58BA"/>
    <w:rsid w:val="00C00CD0"/>
    <w:rsid w:val="00C310B2"/>
    <w:rsid w:val="00C3213E"/>
    <w:rsid w:val="00C76C03"/>
    <w:rsid w:val="00CB6EFE"/>
    <w:rsid w:val="00D57B96"/>
    <w:rsid w:val="00D62C2E"/>
    <w:rsid w:val="00D83972"/>
    <w:rsid w:val="00D84E7A"/>
    <w:rsid w:val="00D9534A"/>
    <w:rsid w:val="00E44C14"/>
    <w:rsid w:val="00E754D4"/>
    <w:rsid w:val="00EE776F"/>
    <w:rsid w:val="00F5529B"/>
    <w:rsid w:val="00F6062A"/>
    <w:rsid w:val="00F65B78"/>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2024-08-12T10:36:00Z</dcterms:created>
  <dcterms:modified xsi:type="dcterms:W3CDTF">2024-09-04T02:10:00Z</dcterms:modified>
</cp:coreProperties>
</file>