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EA9" w:rsidRDefault="00D345CC">
      <w:pPr>
        <w:jc w:val="center"/>
        <w:rPr>
          <w:rFonts w:eastAsia="ＭＳ ゴシック"/>
          <w:sz w:val="24"/>
          <w:lang w:eastAsia="zh-CN"/>
        </w:rPr>
      </w:pPr>
      <w:r>
        <w:rPr>
          <w:rFonts w:eastAsia="ＭＳ ゴシック" w:hint="eastAsia"/>
          <w:sz w:val="24"/>
        </w:rPr>
        <w:t>令和７</w:t>
      </w:r>
      <w:r w:rsidR="00520187">
        <w:rPr>
          <w:rFonts w:eastAsia="ＭＳ ゴシック" w:hint="eastAsia"/>
          <w:sz w:val="24"/>
        </w:rPr>
        <w:t>年</w:t>
      </w:r>
      <w:r w:rsidR="00622EA9">
        <w:rPr>
          <w:rFonts w:eastAsia="ＭＳ ゴシック" w:hint="eastAsia"/>
          <w:sz w:val="24"/>
          <w:lang w:eastAsia="zh-CN"/>
        </w:rPr>
        <w:t>度高等学校生徒指導連絡協議会実施要項</w:t>
      </w:r>
    </w:p>
    <w:p w:rsidR="00622EA9" w:rsidRDefault="00622EA9">
      <w:pPr>
        <w:pStyle w:val="a3"/>
        <w:wordWrap/>
        <w:autoSpaceDE/>
        <w:autoSpaceDN/>
        <w:adjustRightInd/>
        <w:spacing w:line="240" w:lineRule="auto"/>
        <w:rPr>
          <w:rFonts w:ascii="Century" w:eastAsia="ＭＳ ゴシック" w:hAnsi="Century"/>
          <w:kern w:val="2"/>
          <w:szCs w:val="24"/>
        </w:rPr>
      </w:pPr>
      <w:r>
        <w:rPr>
          <w:rFonts w:ascii="Century" w:eastAsia="ＭＳ ゴシック" w:hAnsi="Century" w:hint="eastAsia"/>
          <w:kern w:val="2"/>
          <w:szCs w:val="24"/>
        </w:rPr>
        <w:t>１　目的</w:t>
      </w:r>
    </w:p>
    <w:p w:rsidR="00622EA9" w:rsidRDefault="00622EA9" w:rsidP="00E1389D">
      <w:pPr>
        <w:ind w:left="189" w:hangingChars="100" w:hanging="189"/>
      </w:pPr>
      <w:r>
        <w:rPr>
          <w:rFonts w:ascii="ＭＳ 明朝"/>
        </w:rPr>
        <w:t xml:space="preserve">  </w:t>
      </w:r>
      <w:r w:rsidR="00876AC2">
        <w:rPr>
          <w:rFonts w:hint="eastAsia"/>
        </w:rPr>
        <w:t xml:space="preserve">　高等学校における生徒指導上の諸課題</w:t>
      </w:r>
      <w:r>
        <w:rPr>
          <w:rFonts w:hint="eastAsia"/>
        </w:rPr>
        <w:t>に関して研究協議や情報交換を行い、もって生徒指導の充実改善に資する。</w:t>
      </w:r>
    </w:p>
    <w:p w:rsidR="00622EA9" w:rsidRDefault="00622EA9">
      <w:pPr>
        <w:rPr>
          <w:rFonts w:eastAsia="ＭＳ ゴシック"/>
        </w:rPr>
      </w:pPr>
      <w:r>
        <w:rPr>
          <w:rFonts w:eastAsia="ＭＳ ゴシック" w:hint="eastAsia"/>
        </w:rPr>
        <w:t>２</w:t>
      </w:r>
      <w:r>
        <w:rPr>
          <w:rFonts w:ascii="ＭＳ ゴシック" w:eastAsia="ＭＳ ゴシック"/>
        </w:rPr>
        <w:t xml:space="preserve">  </w:t>
      </w:r>
      <w:r>
        <w:rPr>
          <w:rFonts w:eastAsia="ＭＳ ゴシック" w:hint="eastAsia"/>
        </w:rPr>
        <w:t>主催</w:t>
      </w:r>
    </w:p>
    <w:p w:rsidR="00622EA9" w:rsidRDefault="00622EA9">
      <w:r>
        <w:rPr>
          <w:rFonts w:hint="eastAsia"/>
        </w:rPr>
        <w:t xml:space="preserve">　　岩手県教育委員会</w:t>
      </w:r>
    </w:p>
    <w:p w:rsidR="00622EA9" w:rsidRDefault="00622EA9">
      <w:pPr>
        <w:rPr>
          <w:rFonts w:eastAsia="ＭＳ ゴシック"/>
        </w:rPr>
      </w:pPr>
      <w:r>
        <w:rPr>
          <w:rFonts w:eastAsia="ＭＳ ゴシック" w:hint="eastAsia"/>
        </w:rPr>
        <w:t>３</w:t>
      </w:r>
      <w:r>
        <w:rPr>
          <w:rFonts w:ascii="ＭＳ ゴシック" w:eastAsia="ＭＳ ゴシック"/>
        </w:rPr>
        <w:t xml:space="preserve">  </w:t>
      </w:r>
      <w:r>
        <w:rPr>
          <w:rFonts w:eastAsia="ＭＳ ゴシック" w:hint="eastAsia"/>
        </w:rPr>
        <w:t>期日及び会場</w:t>
      </w:r>
      <w:bookmarkStart w:id="0" w:name="_GoBack"/>
      <w:bookmarkEnd w:id="0"/>
    </w:p>
    <w:tbl>
      <w:tblPr>
        <w:tblW w:w="9355" w:type="dxa"/>
        <w:tblInd w:w="482" w:type="dxa"/>
        <w:tblLayout w:type="fixed"/>
        <w:tblCellMar>
          <w:left w:w="56" w:type="dxa"/>
          <w:right w:w="56" w:type="dxa"/>
        </w:tblCellMar>
        <w:tblLook w:val="0000" w:firstRow="0" w:lastRow="0" w:firstColumn="0" w:lastColumn="0" w:noHBand="0" w:noVBand="0"/>
      </w:tblPr>
      <w:tblGrid>
        <w:gridCol w:w="850"/>
        <w:gridCol w:w="1701"/>
        <w:gridCol w:w="2126"/>
        <w:gridCol w:w="851"/>
        <w:gridCol w:w="1701"/>
        <w:gridCol w:w="2126"/>
      </w:tblGrid>
      <w:tr w:rsidR="00622EA9" w:rsidTr="00FF088C">
        <w:trPr>
          <w:trHeight w:val="507"/>
        </w:trPr>
        <w:tc>
          <w:tcPr>
            <w:tcW w:w="850" w:type="dxa"/>
            <w:tcBorders>
              <w:top w:val="single" w:sz="8" w:space="0" w:color="auto"/>
              <w:left w:val="single" w:sz="8" w:space="0" w:color="auto"/>
              <w:bottom w:val="single" w:sz="8" w:space="0" w:color="auto"/>
            </w:tcBorders>
            <w:vAlign w:val="center"/>
          </w:tcPr>
          <w:p w:rsidR="00622EA9" w:rsidRPr="00F344B4" w:rsidRDefault="00622EA9" w:rsidP="00FF088C">
            <w:pPr>
              <w:spacing w:line="240" w:lineRule="exact"/>
              <w:jc w:val="center"/>
              <w:rPr>
                <w:rFonts w:ascii="ＭＳ 明朝" w:hAnsi="ＭＳ 明朝"/>
              </w:rPr>
            </w:pPr>
            <w:r w:rsidRPr="00F344B4">
              <w:rPr>
                <w:rFonts w:ascii="ＭＳ 明朝" w:hAnsi="ＭＳ 明朝" w:hint="eastAsia"/>
              </w:rPr>
              <w:t>地　区</w:t>
            </w:r>
          </w:p>
        </w:tc>
        <w:tc>
          <w:tcPr>
            <w:tcW w:w="1701" w:type="dxa"/>
            <w:tcBorders>
              <w:top w:val="single" w:sz="8" w:space="0" w:color="auto"/>
              <w:left w:val="single" w:sz="8" w:space="0" w:color="auto"/>
              <w:bottom w:val="single" w:sz="8" w:space="0" w:color="auto"/>
            </w:tcBorders>
            <w:vAlign w:val="center"/>
          </w:tcPr>
          <w:p w:rsidR="00622EA9" w:rsidRPr="00F344B4" w:rsidRDefault="00622EA9" w:rsidP="00FF088C">
            <w:pPr>
              <w:spacing w:line="240" w:lineRule="exact"/>
              <w:jc w:val="center"/>
              <w:rPr>
                <w:rFonts w:ascii="ＭＳ 明朝" w:hAnsi="ＭＳ 明朝"/>
              </w:rPr>
            </w:pPr>
            <w:r w:rsidRPr="00F344B4">
              <w:rPr>
                <w:rFonts w:ascii="ＭＳ 明朝" w:hAnsi="ＭＳ 明朝" w:hint="eastAsia"/>
                <w:spacing w:val="-4"/>
              </w:rPr>
              <w:t>期　　　日</w:t>
            </w:r>
          </w:p>
        </w:tc>
        <w:tc>
          <w:tcPr>
            <w:tcW w:w="2126" w:type="dxa"/>
            <w:tcBorders>
              <w:top w:val="single" w:sz="8" w:space="0" w:color="auto"/>
              <w:left w:val="single" w:sz="8" w:space="0" w:color="auto"/>
              <w:bottom w:val="single" w:sz="8" w:space="0" w:color="auto"/>
            </w:tcBorders>
            <w:vAlign w:val="center"/>
          </w:tcPr>
          <w:p w:rsidR="00622EA9" w:rsidRPr="00F344B4" w:rsidRDefault="00622EA9" w:rsidP="00FF088C">
            <w:pPr>
              <w:spacing w:line="240" w:lineRule="exact"/>
              <w:jc w:val="center"/>
              <w:rPr>
                <w:rFonts w:ascii="ＭＳ 明朝" w:hAnsi="ＭＳ 明朝"/>
              </w:rPr>
            </w:pPr>
            <w:r w:rsidRPr="00F344B4">
              <w:rPr>
                <w:rFonts w:ascii="ＭＳ 明朝" w:hAnsi="ＭＳ 明朝" w:hint="eastAsia"/>
                <w:spacing w:val="-4"/>
              </w:rPr>
              <w:t>会　　　場</w:t>
            </w:r>
          </w:p>
        </w:tc>
        <w:tc>
          <w:tcPr>
            <w:tcW w:w="851" w:type="dxa"/>
            <w:tcBorders>
              <w:top w:val="single" w:sz="8" w:space="0" w:color="auto"/>
              <w:left w:val="single" w:sz="8" w:space="0" w:color="auto"/>
              <w:bottom w:val="single" w:sz="8" w:space="0" w:color="auto"/>
            </w:tcBorders>
            <w:vAlign w:val="center"/>
          </w:tcPr>
          <w:p w:rsidR="00622EA9" w:rsidRPr="00F344B4" w:rsidRDefault="00622EA9" w:rsidP="00FF088C">
            <w:pPr>
              <w:spacing w:line="240" w:lineRule="exact"/>
              <w:jc w:val="center"/>
              <w:rPr>
                <w:rFonts w:ascii="ＭＳ 明朝" w:hAnsi="ＭＳ 明朝"/>
              </w:rPr>
            </w:pPr>
            <w:r w:rsidRPr="00F344B4">
              <w:rPr>
                <w:rFonts w:ascii="ＭＳ 明朝" w:hAnsi="ＭＳ 明朝" w:hint="eastAsia"/>
              </w:rPr>
              <w:t>地　区</w:t>
            </w:r>
          </w:p>
        </w:tc>
        <w:tc>
          <w:tcPr>
            <w:tcW w:w="1701" w:type="dxa"/>
            <w:tcBorders>
              <w:top w:val="single" w:sz="8" w:space="0" w:color="auto"/>
              <w:left w:val="single" w:sz="8" w:space="0" w:color="auto"/>
              <w:bottom w:val="single" w:sz="8" w:space="0" w:color="auto"/>
            </w:tcBorders>
            <w:vAlign w:val="center"/>
          </w:tcPr>
          <w:p w:rsidR="00622EA9" w:rsidRPr="00F344B4" w:rsidRDefault="00622EA9" w:rsidP="00FF088C">
            <w:pPr>
              <w:spacing w:line="240" w:lineRule="exact"/>
              <w:jc w:val="center"/>
              <w:rPr>
                <w:rFonts w:ascii="ＭＳ 明朝" w:hAnsi="ＭＳ 明朝"/>
              </w:rPr>
            </w:pPr>
            <w:r w:rsidRPr="00F344B4">
              <w:rPr>
                <w:rFonts w:ascii="ＭＳ 明朝" w:hAnsi="ＭＳ 明朝" w:hint="eastAsia"/>
                <w:spacing w:val="-4"/>
              </w:rPr>
              <w:t>期　　　日</w:t>
            </w:r>
          </w:p>
        </w:tc>
        <w:tc>
          <w:tcPr>
            <w:tcW w:w="2126" w:type="dxa"/>
            <w:tcBorders>
              <w:top w:val="single" w:sz="8" w:space="0" w:color="auto"/>
              <w:left w:val="single" w:sz="8" w:space="0" w:color="auto"/>
              <w:bottom w:val="single" w:sz="8" w:space="0" w:color="auto"/>
              <w:right w:val="single" w:sz="6" w:space="0" w:color="auto"/>
            </w:tcBorders>
            <w:vAlign w:val="center"/>
          </w:tcPr>
          <w:p w:rsidR="00622EA9" w:rsidRPr="00F344B4" w:rsidRDefault="00622EA9" w:rsidP="00FF088C">
            <w:pPr>
              <w:spacing w:line="240" w:lineRule="exact"/>
              <w:jc w:val="center"/>
              <w:rPr>
                <w:rFonts w:ascii="ＭＳ 明朝" w:hAnsi="ＭＳ 明朝"/>
              </w:rPr>
            </w:pPr>
            <w:r w:rsidRPr="00F344B4">
              <w:rPr>
                <w:rFonts w:ascii="ＭＳ 明朝" w:hAnsi="ＭＳ 明朝" w:hint="eastAsia"/>
                <w:spacing w:val="-4"/>
              </w:rPr>
              <w:t>会　　場</w:t>
            </w:r>
          </w:p>
        </w:tc>
      </w:tr>
      <w:tr w:rsidR="0004478E" w:rsidTr="000B4F04">
        <w:trPr>
          <w:trHeight w:val="524"/>
        </w:trPr>
        <w:tc>
          <w:tcPr>
            <w:tcW w:w="850" w:type="dxa"/>
            <w:tcBorders>
              <w:left w:val="single" w:sz="8" w:space="0" w:color="auto"/>
              <w:bottom w:val="single" w:sz="8" w:space="0" w:color="auto"/>
            </w:tcBorders>
            <w:vAlign w:val="center"/>
          </w:tcPr>
          <w:p w:rsidR="0004478E" w:rsidRPr="00520187" w:rsidRDefault="0004478E" w:rsidP="0004478E">
            <w:pPr>
              <w:spacing w:line="240" w:lineRule="exact"/>
              <w:jc w:val="center"/>
              <w:rPr>
                <w:rFonts w:ascii="ＭＳ 明朝" w:hAnsi="ＭＳ 明朝"/>
                <w:szCs w:val="21"/>
              </w:rPr>
            </w:pPr>
            <w:r w:rsidRPr="00520187">
              <w:rPr>
                <w:rFonts w:ascii="ＭＳ 明朝" w:hAnsi="ＭＳ 明朝" w:hint="eastAsia"/>
                <w:szCs w:val="21"/>
              </w:rPr>
              <w:t>中　央</w:t>
            </w:r>
          </w:p>
        </w:tc>
        <w:tc>
          <w:tcPr>
            <w:tcW w:w="1701" w:type="dxa"/>
            <w:tcBorders>
              <w:left w:val="single" w:sz="8" w:space="0" w:color="auto"/>
              <w:bottom w:val="single" w:sz="8" w:space="0" w:color="auto"/>
            </w:tcBorders>
            <w:vAlign w:val="center"/>
          </w:tcPr>
          <w:p w:rsidR="0004478E" w:rsidRPr="00785CC0" w:rsidRDefault="00D10882" w:rsidP="0004478E">
            <w:pPr>
              <w:kinsoku w:val="0"/>
              <w:wordWrap w:val="0"/>
              <w:overflowPunct w:val="0"/>
              <w:autoSpaceDE w:val="0"/>
              <w:autoSpaceDN w:val="0"/>
              <w:spacing w:line="358" w:lineRule="exact"/>
              <w:jc w:val="center"/>
              <w:rPr>
                <w:rFonts w:ascii="ＭＳ 明朝" w:hAnsi="ＭＳ 明朝"/>
                <w:highlight w:val="yellow"/>
              </w:rPr>
            </w:pPr>
            <w:r>
              <w:rPr>
                <w:rFonts w:ascii="ＭＳ 明朝" w:hAnsi="ＭＳ 明朝" w:hint="eastAsia"/>
              </w:rPr>
              <w:t>５</w:t>
            </w:r>
            <w:r w:rsidRPr="00785CC0">
              <w:rPr>
                <w:rFonts w:ascii="ＭＳ 明朝" w:hAnsi="ＭＳ 明朝" w:hint="eastAsia"/>
              </w:rPr>
              <w:t>月</w:t>
            </w:r>
            <w:r w:rsidR="00DC28AB">
              <w:rPr>
                <w:rFonts w:ascii="ＭＳ 明朝" w:hAnsi="ＭＳ 明朝" w:hint="eastAsia"/>
              </w:rPr>
              <w:t>12</w:t>
            </w:r>
            <w:r w:rsidRPr="00785CC0">
              <w:rPr>
                <w:rFonts w:ascii="ＭＳ 明朝" w:hAnsi="ＭＳ 明朝" w:hint="eastAsia"/>
              </w:rPr>
              <w:t>日（</w:t>
            </w:r>
            <w:r w:rsidR="00DC28AB">
              <w:rPr>
                <w:rFonts w:ascii="ＭＳ 明朝" w:hAnsi="ＭＳ 明朝" w:hint="eastAsia"/>
              </w:rPr>
              <w:t>月</w:t>
            </w:r>
            <w:r w:rsidRPr="00785CC0">
              <w:rPr>
                <w:rFonts w:ascii="ＭＳ 明朝" w:hAnsi="ＭＳ 明朝" w:hint="eastAsia"/>
              </w:rPr>
              <w:t>）</w:t>
            </w:r>
          </w:p>
        </w:tc>
        <w:tc>
          <w:tcPr>
            <w:tcW w:w="2126" w:type="dxa"/>
            <w:tcBorders>
              <w:left w:val="single" w:sz="8" w:space="0" w:color="auto"/>
              <w:bottom w:val="single" w:sz="8" w:space="0" w:color="auto"/>
            </w:tcBorders>
            <w:vAlign w:val="center"/>
          </w:tcPr>
          <w:p w:rsidR="0004478E" w:rsidRDefault="0004478E" w:rsidP="0004478E">
            <w:pPr>
              <w:kinsoku w:val="0"/>
              <w:wordWrap w:val="0"/>
              <w:overflowPunct w:val="0"/>
              <w:autoSpaceDE w:val="0"/>
              <w:autoSpaceDN w:val="0"/>
              <w:spacing w:line="358" w:lineRule="exact"/>
              <w:rPr>
                <w:rFonts w:ascii="ＭＳ 明朝" w:hAnsi="ＭＳ 明朝"/>
              </w:rPr>
            </w:pPr>
            <w:r>
              <w:rPr>
                <w:rFonts w:ascii="ＭＳ 明朝" w:hAnsi="ＭＳ 明朝" w:hint="eastAsia"/>
              </w:rPr>
              <w:t>サンセール盛岡</w:t>
            </w:r>
          </w:p>
          <w:p w:rsidR="0004478E" w:rsidRPr="00785CC0" w:rsidRDefault="0004478E" w:rsidP="0004478E">
            <w:pPr>
              <w:kinsoku w:val="0"/>
              <w:wordWrap w:val="0"/>
              <w:overflowPunct w:val="0"/>
              <w:autoSpaceDE w:val="0"/>
              <w:autoSpaceDN w:val="0"/>
              <w:spacing w:line="358" w:lineRule="exact"/>
              <w:rPr>
                <w:rFonts w:ascii="ＭＳ 明朝" w:hAnsi="ＭＳ 明朝"/>
                <w:highlight w:val="yellow"/>
              </w:rPr>
            </w:pPr>
            <w:r>
              <w:rPr>
                <w:rFonts w:ascii="ＭＳ 明朝" w:hAnsi="ＭＳ 明朝" w:hint="eastAsia"/>
              </w:rPr>
              <w:t>（</w:t>
            </w:r>
            <w:r w:rsidR="00D345CC">
              <w:rPr>
                <w:rFonts w:ascii="ＭＳ 明朝" w:hAnsi="ＭＳ 明朝" w:hint="eastAsia"/>
              </w:rPr>
              <w:t>盛岡第四</w:t>
            </w:r>
            <w:r w:rsidR="005A72D5">
              <w:rPr>
                <w:rFonts w:ascii="ＭＳ 明朝" w:hAnsi="ＭＳ 明朝" w:hint="eastAsia"/>
              </w:rPr>
              <w:t>高等学校</w:t>
            </w:r>
            <w:r>
              <w:rPr>
                <w:rFonts w:ascii="ＭＳ 明朝" w:hAnsi="ＭＳ 明朝" w:hint="eastAsia"/>
              </w:rPr>
              <w:t>）</w:t>
            </w:r>
          </w:p>
        </w:tc>
        <w:tc>
          <w:tcPr>
            <w:tcW w:w="851" w:type="dxa"/>
            <w:tcBorders>
              <w:left w:val="single" w:sz="8" w:space="0" w:color="auto"/>
              <w:bottom w:val="single" w:sz="8" w:space="0" w:color="auto"/>
            </w:tcBorders>
            <w:vAlign w:val="center"/>
          </w:tcPr>
          <w:p w:rsidR="0004478E" w:rsidRPr="00520187" w:rsidRDefault="0004478E" w:rsidP="0004478E">
            <w:pPr>
              <w:spacing w:line="240" w:lineRule="exact"/>
              <w:jc w:val="center"/>
              <w:rPr>
                <w:rFonts w:ascii="ＭＳ 明朝" w:hAnsi="ＭＳ 明朝"/>
                <w:szCs w:val="21"/>
              </w:rPr>
            </w:pPr>
            <w:r w:rsidRPr="00520187">
              <w:rPr>
                <w:rFonts w:ascii="ＭＳ 明朝" w:hAnsi="ＭＳ 明朝" w:hint="eastAsia"/>
                <w:szCs w:val="21"/>
              </w:rPr>
              <w:t>釜　石</w:t>
            </w:r>
          </w:p>
          <w:p w:rsidR="0004478E" w:rsidRPr="00520187" w:rsidRDefault="0004478E" w:rsidP="0004478E">
            <w:pPr>
              <w:spacing w:line="240" w:lineRule="exact"/>
              <w:jc w:val="center"/>
              <w:rPr>
                <w:rFonts w:ascii="ＭＳ 明朝" w:hAnsi="ＭＳ 明朝"/>
                <w:szCs w:val="21"/>
              </w:rPr>
            </w:pPr>
            <w:r w:rsidRPr="00520187">
              <w:rPr>
                <w:rFonts w:ascii="ＭＳ 明朝" w:hAnsi="ＭＳ 明朝" w:hint="eastAsia"/>
                <w:szCs w:val="21"/>
              </w:rPr>
              <w:t>気　仙</w:t>
            </w:r>
          </w:p>
          <w:p w:rsidR="0004478E" w:rsidRPr="00520187" w:rsidRDefault="0004478E" w:rsidP="0004478E">
            <w:pPr>
              <w:spacing w:line="240" w:lineRule="exact"/>
              <w:jc w:val="center"/>
              <w:rPr>
                <w:rFonts w:ascii="ＭＳ 明朝" w:hAnsi="ＭＳ 明朝"/>
                <w:szCs w:val="21"/>
              </w:rPr>
            </w:pPr>
            <w:r w:rsidRPr="00520187">
              <w:rPr>
                <w:rFonts w:ascii="ＭＳ 明朝" w:hAnsi="ＭＳ 明朝" w:hint="eastAsia"/>
                <w:szCs w:val="21"/>
              </w:rPr>
              <w:t>宮　古</w:t>
            </w:r>
          </w:p>
        </w:tc>
        <w:tc>
          <w:tcPr>
            <w:tcW w:w="1701" w:type="dxa"/>
            <w:tcBorders>
              <w:left w:val="single" w:sz="8" w:space="0" w:color="auto"/>
              <w:bottom w:val="single" w:sz="8" w:space="0" w:color="auto"/>
            </w:tcBorders>
            <w:vAlign w:val="center"/>
          </w:tcPr>
          <w:p w:rsidR="0004478E" w:rsidRPr="00785CC0" w:rsidRDefault="006C624D" w:rsidP="0004478E">
            <w:pPr>
              <w:kinsoku w:val="0"/>
              <w:wordWrap w:val="0"/>
              <w:overflowPunct w:val="0"/>
              <w:autoSpaceDE w:val="0"/>
              <w:autoSpaceDN w:val="0"/>
              <w:spacing w:line="358" w:lineRule="exact"/>
              <w:jc w:val="center"/>
              <w:rPr>
                <w:rFonts w:ascii="ＭＳ 明朝" w:hAnsi="ＭＳ 明朝"/>
              </w:rPr>
            </w:pPr>
            <w:r>
              <w:rPr>
                <w:rFonts w:ascii="ＭＳ 明朝" w:hAnsi="ＭＳ 明朝" w:hint="eastAsia"/>
              </w:rPr>
              <w:t>５</w:t>
            </w:r>
            <w:r w:rsidRPr="00785CC0">
              <w:rPr>
                <w:rFonts w:ascii="ＭＳ 明朝" w:hAnsi="ＭＳ 明朝" w:hint="eastAsia"/>
              </w:rPr>
              <w:t>月</w:t>
            </w:r>
            <w:r w:rsidR="00DC28AB">
              <w:rPr>
                <w:rFonts w:ascii="ＭＳ 明朝" w:hAnsi="ＭＳ 明朝" w:hint="eastAsia"/>
              </w:rPr>
              <w:t>14日（水</w:t>
            </w:r>
            <w:r w:rsidRPr="00785CC0">
              <w:rPr>
                <w:rFonts w:ascii="ＭＳ 明朝" w:hAnsi="ＭＳ 明朝" w:hint="eastAsia"/>
              </w:rPr>
              <w:t>）</w:t>
            </w:r>
          </w:p>
        </w:tc>
        <w:tc>
          <w:tcPr>
            <w:tcW w:w="2126" w:type="dxa"/>
            <w:tcBorders>
              <w:left w:val="single" w:sz="8" w:space="0" w:color="auto"/>
              <w:bottom w:val="single" w:sz="8" w:space="0" w:color="auto"/>
              <w:right w:val="single" w:sz="6" w:space="0" w:color="auto"/>
            </w:tcBorders>
            <w:vAlign w:val="center"/>
          </w:tcPr>
          <w:p w:rsidR="0004478E" w:rsidRPr="00785CC0" w:rsidRDefault="00D953E0" w:rsidP="0004478E">
            <w:pPr>
              <w:kinsoku w:val="0"/>
              <w:overflowPunct w:val="0"/>
              <w:autoSpaceDE w:val="0"/>
              <w:autoSpaceDN w:val="0"/>
              <w:spacing w:line="358" w:lineRule="exact"/>
              <w:rPr>
                <w:rFonts w:ascii="ＭＳ 明朝" w:hAnsi="ＭＳ 明朝"/>
                <w:highlight w:val="yellow"/>
              </w:rPr>
            </w:pPr>
            <w:r>
              <w:rPr>
                <w:rFonts w:hint="eastAsia"/>
                <w:szCs w:val="20"/>
              </w:rPr>
              <w:t>大船渡</w:t>
            </w:r>
            <w:r w:rsidR="005A72D5">
              <w:rPr>
                <w:rFonts w:hint="eastAsia"/>
                <w:szCs w:val="20"/>
              </w:rPr>
              <w:t>高等</w:t>
            </w:r>
            <w:r w:rsidR="006C624D" w:rsidRPr="006C624D">
              <w:rPr>
                <w:rFonts w:hint="eastAsia"/>
                <w:szCs w:val="20"/>
              </w:rPr>
              <w:t>学校</w:t>
            </w:r>
          </w:p>
        </w:tc>
      </w:tr>
      <w:tr w:rsidR="006C624D" w:rsidTr="000B4F04">
        <w:trPr>
          <w:trHeight w:val="524"/>
        </w:trPr>
        <w:tc>
          <w:tcPr>
            <w:tcW w:w="850" w:type="dxa"/>
            <w:tcBorders>
              <w:left w:val="single" w:sz="8" w:space="0" w:color="auto"/>
              <w:bottom w:val="single" w:sz="8" w:space="0" w:color="auto"/>
            </w:tcBorders>
            <w:vAlign w:val="center"/>
          </w:tcPr>
          <w:p w:rsidR="006C624D" w:rsidRPr="00520187" w:rsidRDefault="006C624D" w:rsidP="006C624D">
            <w:pPr>
              <w:spacing w:line="240" w:lineRule="exact"/>
              <w:jc w:val="center"/>
              <w:rPr>
                <w:rFonts w:ascii="ＭＳ 明朝" w:hAnsi="ＭＳ 明朝"/>
                <w:szCs w:val="21"/>
              </w:rPr>
            </w:pPr>
          </w:p>
          <w:p w:rsidR="006C624D" w:rsidRPr="00520187" w:rsidRDefault="006C624D" w:rsidP="006C624D">
            <w:pPr>
              <w:spacing w:line="240" w:lineRule="exact"/>
              <w:jc w:val="center"/>
              <w:rPr>
                <w:rFonts w:ascii="ＭＳ 明朝" w:hAnsi="ＭＳ 明朝"/>
                <w:szCs w:val="21"/>
              </w:rPr>
            </w:pPr>
            <w:r w:rsidRPr="00520187">
              <w:rPr>
                <w:rFonts w:ascii="ＭＳ 明朝" w:hAnsi="ＭＳ 明朝" w:hint="eastAsia"/>
                <w:szCs w:val="21"/>
              </w:rPr>
              <w:t>中　部</w:t>
            </w:r>
          </w:p>
          <w:p w:rsidR="006C624D" w:rsidRPr="00520187" w:rsidRDefault="006C624D" w:rsidP="006C624D">
            <w:pPr>
              <w:spacing w:line="240" w:lineRule="exact"/>
              <w:jc w:val="center"/>
              <w:rPr>
                <w:rFonts w:ascii="ＭＳ 明朝" w:hAnsi="ＭＳ 明朝"/>
                <w:szCs w:val="21"/>
              </w:rPr>
            </w:pPr>
          </w:p>
        </w:tc>
        <w:tc>
          <w:tcPr>
            <w:tcW w:w="1701" w:type="dxa"/>
            <w:tcBorders>
              <w:left w:val="single" w:sz="8" w:space="0" w:color="auto"/>
              <w:bottom w:val="single" w:sz="8" w:space="0" w:color="auto"/>
            </w:tcBorders>
            <w:vAlign w:val="center"/>
          </w:tcPr>
          <w:p w:rsidR="006C624D" w:rsidRPr="00785CC0" w:rsidRDefault="006C624D" w:rsidP="006C624D">
            <w:pPr>
              <w:kinsoku w:val="0"/>
              <w:wordWrap w:val="0"/>
              <w:overflowPunct w:val="0"/>
              <w:autoSpaceDE w:val="0"/>
              <w:autoSpaceDN w:val="0"/>
              <w:spacing w:line="358" w:lineRule="exact"/>
              <w:jc w:val="center"/>
              <w:rPr>
                <w:rFonts w:ascii="ＭＳ 明朝" w:hAnsi="ＭＳ 明朝"/>
                <w:highlight w:val="yellow"/>
              </w:rPr>
            </w:pPr>
            <w:r>
              <w:rPr>
                <w:rFonts w:ascii="ＭＳ 明朝" w:hAnsi="ＭＳ 明朝" w:hint="eastAsia"/>
              </w:rPr>
              <w:t>５</w:t>
            </w:r>
            <w:r w:rsidRPr="00785CC0">
              <w:rPr>
                <w:rFonts w:ascii="ＭＳ 明朝" w:hAnsi="ＭＳ 明朝" w:hint="eastAsia"/>
              </w:rPr>
              <w:t>月</w:t>
            </w:r>
            <w:r w:rsidR="00DC28AB">
              <w:rPr>
                <w:rFonts w:ascii="ＭＳ 明朝" w:hAnsi="ＭＳ 明朝" w:hint="eastAsia"/>
              </w:rPr>
              <w:t>15</w:t>
            </w:r>
            <w:r w:rsidRPr="00785CC0">
              <w:rPr>
                <w:rFonts w:ascii="ＭＳ 明朝" w:hAnsi="ＭＳ 明朝" w:hint="eastAsia"/>
              </w:rPr>
              <w:t>日（</w:t>
            </w:r>
            <w:r w:rsidR="00DC28AB">
              <w:rPr>
                <w:rFonts w:ascii="ＭＳ 明朝" w:hAnsi="ＭＳ 明朝" w:hint="eastAsia"/>
              </w:rPr>
              <w:t>木</w:t>
            </w:r>
            <w:r w:rsidRPr="00785CC0">
              <w:rPr>
                <w:rFonts w:ascii="ＭＳ 明朝" w:hAnsi="ＭＳ 明朝" w:hint="eastAsia"/>
              </w:rPr>
              <w:t>）</w:t>
            </w:r>
          </w:p>
        </w:tc>
        <w:tc>
          <w:tcPr>
            <w:tcW w:w="2126" w:type="dxa"/>
            <w:tcBorders>
              <w:left w:val="single" w:sz="8" w:space="0" w:color="auto"/>
              <w:bottom w:val="single" w:sz="8" w:space="0" w:color="auto"/>
            </w:tcBorders>
            <w:vAlign w:val="center"/>
          </w:tcPr>
          <w:p w:rsidR="006C624D" w:rsidRPr="00785CC0" w:rsidRDefault="00D345CC" w:rsidP="006C624D">
            <w:pPr>
              <w:kinsoku w:val="0"/>
              <w:overflowPunct w:val="0"/>
              <w:autoSpaceDE w:val="0"/>
              <w:autoSpaceDN w:val="0"/>
              <w:spacing w:line="358" w:lineRule="exact"/>
              <w:rPr>
                <w:rFonts w:ascii="ＭＳ 明朝" w:hAnsi="ＭＳ 明朝"/>
                <w:highlight w:val="yellow"/>
              </w:rPr>
            </w:pPr>
            <w:r>
              <w:rPr>
                <w:rFonts w:hint="eastAsia"/>
              </w:rPr>
              <w:t>遠野緑峰</w:t>
            </w:r>
            <w:r w:rsidR="006C624D" w:rsidRPr="005F7AD5">
              <w:rPr>
                <w:rFonts w:hint="eastAsia"/>
              </w:rPr>
              <w:t>高等学校</w:t>
            </w:r>
          </w:p>
        </w:tc>
        <w:tc>
          <w:tcPr>
            <w:tcW w:w="851" w:type="dxa"/>
            <w:tcBorders>
              <w:left w:val="single" w:sz="8" w:space="0" w:color="auto"/>
              <w:bottom w:val="single" w:sz="8" w:space="0" w:color="auto"/>
            </w:tcBorders>
            <w:vAlign w:val="center"/>
          </w:tcPr>
          <w:p w:rsidR="006C624D" w:rsidRPr="00520187" w:rsidRDefault="006C624D" w:rsidP="006C624D">
            <w:pPr>
              <w:spacing w:line="240" w:lineRule="exact"/>
              <w:jc w:val="center"/>
              <w:rPr>
                <w:rFonts w:ascii="ＭＳ 明朝" w:hAnsi="ＭＳ 明朝"/>
                <w:szCs w:val="21"/>
              </w:rPr>
            </w:pPr>
            <w:r w:rsidRPr="00520187">
              <w:rPr>
                <w:rFonts w:ascii="ＭＳ 明朝" w:hAnsi="ＭＳ 明朝" w:hint="eastAsia"/>
                <w:szCs w:val="21"/>
              </w:rPr>
              <w:t>九　戸</w:t>
            </w:r>
          </w:p>
          <w:p w:rsidR="006C624D" w:rsidRPr="00520187" w:rsidRDefault="006C624D" w:rsidP="006C624D">
            <w:pPr>
              <w:spacing w:line="240" w:lineRule="exact"/>
              <w:jc w:val="center"/>
              <w:rPr>
                <w:rFonts w:ascii="ＭＳ 明朝" w:hAnsi="ＭＳ 明朝"/>
                <w:szCs w:val="21"/>
              </w:rPr>
            </w:pPr>
            <w:r w:rsidRPr="00520187">
              <w:rPr>
                <w:rFonts w:ascii="ＭＳ 明朝" w:hAnsi="ＭＳ 明朝" w:hint="eastAsia"/>
                <w:szCs w:val="21"/>
              </w:rPr>
              <w:t>二　戸</w:t>
            </w:r>
          </w:p>
        </w:tc>
        <w:tc>
          <w:tcPr>
            <w:tcW w:w="1701" w:type="dxa"/>
            <w:tcBorders>
              <w:left w:val="single" w:sz="8" w:space="0" w:color="auto"/>
              <w:bottom w:val="single" w:sz="8" w:space="0" w:color="auto"/>
            </w:tcBorders>
            <w:vAlign w:val="center"/>
          </w:tcPr>
          <w:p w:rsidR="006C624D" w:rsidRPr="00785CC0" w:rsidRDefault="006C624D" w:rsidP="006C624D">
            <w:pPr>
              <w:kinsoku w:val="0"/>
              <w:wordWrap w:val="0"/>
              <w:overflowPunct w:val="0"/>
              <w:autoSpaceDE w:val="0"/>
              <w:autoSpaceDN w:val="0"/>
              <w:spacing w:line="358" w:lineRule="exact"/>
              <w:jc w:val="center"/>
              <w:rPr>
                <w:rFonts w:ascii="ＭＳ 明朝" w:hAnsi="ＭＳ 明朝"/>
              </w:rPr>
            </w:pPr>
            <w:r>
              <w:rPr>
                <w:rFonts w:ascii="ＭＳ 明朝" w:hAnsi="ＭＳ 明朝" w:hint="eastAsia"/>
              </w:rPr>
              <w:t>５</w:t>
            </w:r>
            <w:r w:rsidRPr="00785CC0">
              <w:rPr>
                <w:rFonts w:ascii="ＭＳ 明朝" w:hAnsi="ＭＳ 明朝" w:hint="eastAsia"/>
              </w:rPr>
              <w:t>月</w:t>
            </w:r>
            <w:r w:rsidR="00DC28AB">
              <w:rPr>
                <w:rFonts w:ascii="ＭＳ 明朝" w:hAnsi="ＭＳ 明朝" w:hint="eastAsia"/>
              </w:rPr>
              <w:t>16</w:t>
            </w:r>
            <w:r w:rsidRPr="00785CC0">
              <w:rPr>
                <w:rFonts w:ascii="ＭＳ 明朝" w:hAnsi="ＭＳ 明朝" w:hint="eastAsia"/>
              </w:rPr>
              <w:t>日（</w:t>
            </w:r>
            <w:r w:rsidR="00DC28AB">
              <w:rPr>
                <w:rFonts w:ascii="ＭＳ 明朝" w:hAnsi="ＭＳ 明朝" w:hint="eastAsia"/>
              </w:rPr>
              <w:t>金</w:t>
            </w:r>
            <w:r w:rsidRPr="00785CC0">
              <w:rPr>
                <w:rFonts w:ascii="ＭＳ 明朝" w:hAnsi="ＭＳ 明朝" w:hint="eastAsia"/>
              </w:rPr>
              <w:t>）</w:t>
            </w:r>
          </w:p>
        </w:tc>
        <w:tc>
          <w:tcPr>
            <w:tcW w:w="2126" w:type="dxa"/>
            <w:tcBorders>
              <w:left w:val="single" w:sz="8" w:space="0" w:color="auto"/>
              <w:bottom w:val="single" w:sz="8" w:space="0" w:color="auto"/>
              <w:right w:val="single" w:sz="6" w:space="0" w:color="auto"/>
            </w:tcBorders>
            <w:vAlign w:val="center"/>
          </w:tcPr>
          <w:p w:rsidR="007422D5" w:rsidRPr="007422D5" w:rsidRDefault="00D345CC" w:rsidP="006C624D">
            <w:pPr>
              <w:kinsoku w:val="0"/>
              <w:overflowPunct w:val="0"/>
              <w:autoSpaceDE w:val="0"/>
              <w:autoSpaceDN w:val="0"/>
              <w:spacing w:line="358" w:lineRule="exact"/>
              <w:rPr>
                <w:szCs w:val="21"/>
              </w:rPr>
            </w:pPr>
            <w:r w:rsidRPr="007422D5">
              <w:rPr>
                <w:rFonts w:hint="eastAsia"/>
                <w:szCs w:val="21"/>
              </w:rPr>
              <w:t>北桜</w:t>
            </w:r>
            <w:r w:rsidR="006C624D" w:rsidRPr="007422D5">
              <w:rPr>
                <w:rFonts w:hint="eastAsia"/>
                <w:szCs w:val="21"/>
              </w:rPr>
              <w:t>高等学校</w:t>
            </w:r>
          </w:p>
          <w:p w:rsidR="006C624D" w:rsidRPr="007422D5" w:rsidRDefault="007422D5" w:rsidP="006C624D">
            <w:pPr>
              <w:kinsoku w:val="0"/>
              <w:overflowPunct w:val="0"/>
              <w:autoSpaceDE w:val="0"/>
              <w:autoSpaceDN w:val="0"/>
              <w:spacing w:line="358" w:lineRule="exact"/>
              <w:rPr>
                <w:rFonts w:ascii="ＭＳ 明朝" w:hAnsi="ＭＳ 明朝"/>
                <w:sz w:val="20"/>
                <w:szCs w:val="20"/>
                <w:highlight w:val="yellow"/>
              </w:rPr>
            </w:pPr>
            <w:r w:rsidRPr="007422D5">
              <w:rPr>
                <w:rFonts w:hint="eastAsia"/>
                <w:szCs w:val="21"/>
              </w:rPr>
              <w:t>（工業校舎）</w:t>
            </w:r>
          </w:p>
        </w:tc>
      </w:tr>
      <w:tr w:rsidR="006C624D" w:rsidTr="002737FA">
        <w:trPr>
          <w:gridAfter w:val="1"/>
          <w:wAfter w:w="2126" w:type="dxa"/>
          <w:trHeight w:val="524"/>
        </w:trPr>
        <w:tc>
          <w:tcPr>
            <w:tcW w:w="850" w:type="dxa"/>
            <w:tcBorders>
              <w:left w:val="single" w:sz="8" w:space="0" w:color="auto"/>
              <w:bottom w:val="single" w:sz="8" w:space="0" w:color="auto"/>
            </w:tcBorders>
            <w:vAlign w:val="center"/>
          </w:tcPr>
          <w:p w:rsidR="006C624D" w:rsidRPr="00520187" w:rsidRDefault="006C624D" w:rsidP="006C624D">
            <w:pPr>
              <w:spacing w:line="240" w:lineRule="exact"/>
              <w:jc w:val="center"/>
              <w:rPr>
                <w:rFonts w:ascii="ＭＳ 明朝" w:hAnsi="ＭＳ 明朝"/>
                <w:szCs w:val="21"/>
              </w:rPr>
            </w:pPr>
            <w:r w:rsidRPr="00520187">
              <w:rPr>
                <w:rFonts w:ascii="ＭＳ 明朝" w:hAnsi="ＭＳ 明朝" w:hint="eastAsia"/>
                <w:szCs w:val="21"/>
              </w:rPr>
              <w:t>胆　江</w:t>
            </w:r>
          </w:p>
          <w:p w:rsidR="006C624D" w:rsidRPr="00520187" w:rsidRDefault="006C624D" w:rsidP="006C624D">
            <w:pPr>
              <w:spacing w:line="240" w:lineRule="exact"/>
              <w:jc w:val="center"/>
              <w:rPr>
                <w:rFonts w:ascii="ＭＳ 明朝" w:hAnsi="ＭＳ 明朝"/>
                <w:szCs w:val="21"/>
              </w:rPr>
            </w:pPr>
            <w:r w:rsidRPr="00520187">
              <w:rPr>
                <w:rFonts w:ascii="ＭＳ 明朝" w:hAnsi="ＭＳ 明朝" w:hint="eastAsia"/>
                <w:szCs w:val="21"/>
              </w:rPr>
              <w:t>県　南</w:t>
            </w:r>
          </w:p>
        </w:tc>
        <w:tc>
          <w:tcPr>
            <w:tcW w:w="1701" w:type="dxa"/>
            <w:tcBorders>
              <w:left w:val="single" w:sz="8" w:space="0" w:color="auto"/>
              <w:bottom w:val="single" w:sz="8" w:space="0" w:color="auto"/>
            </w:tcBorders>
            <w:vAlign w:val="center"/>
          </w:tcPr>
          <w:p w:rsidR="006C624D" w:rsidRPr="00785CC0" w:rsidRDefault="006C624D" w:rsidP="006C624D">
            <w:pPr>
              <w:kinsoku w:val="0"/>
              <w:wordWrap w:val="0"/>
              <w:overflowPunct w:val="0"/>
              <w:autoSpaceDE w:val="0"/>
              <w:autoSpaceDN w:val="0"/>
              <w:spacing w:line="358" w:lineRule="exact"/>
              <w:jc w:val="center"/>
              <w:rPr>
                <w:rFonts w:ascii="ＭＳ 明朝" w:hAnsi="ＭＳ 明朝"/>
                <w:highlight w:val="yellow"/>
              </w:rPr>
            </w:pPr>
            <w:r>
              <w:rPr>
                <w:rFonts w:ascii="ＭＳ 明朝" w:hAnsi="ＭＳ 明朝" w:hint="eastAsia"/>
              </w:rPr>
              <w:t>５</w:t>
            </w:r>
            <w:r w:rsidRPr="00785CC0">
              <w:rPr>
                <w:rFonts w:ascii="ＭＳ 明朝" w:hAnsi="ＭＳ 明朝" w:hint="eastAsia"/>
              </w:rPr>
              <w:t>月</w:t>
            </w:r>
            <w:r w:rsidR="00DC28AB">
              <w:rPr>
                <w:rFonts w:ascii="ＭＳ 明朝" w:hAnsi="ＭＳ 明朝" w:hint="eastAsia"/>
              </w:rPr>
              <w:t>13日（火</w:t>
            </w:r>
            <w:r w:rsidRPr="00785CC0">
              <w:rPr>
                <w:rFonts w:ascii="ＭＳ 明朝" w:hAnsi="ＭＳ 明朝" w:hint="eastAsia"/>
              </w:rPr>
              <w:t>）</w:t>
            </w:r>
          </w:p>
        </w:tc>
        <w:tc>
          <w:tcPr>
            <w:tcW w:w="2126" w:type="dxa"/>
            <w:tcBorders>
              <w:left w:val="single" w:sz="8" w:space="0" w:color="auto"/>
              <w:bottom w:val="single" w:sz="8" w:space="0" w:color="auto"/>
            </w:tcBorders>
            <w:vAlign w:val="center"/>
          </w:tcPr>
          <w:p w:rsidR="006C624D" w:rsidRPr="006C624D" w:rsidRDefault="00D345CC" w:rsidP="00D345CC">
            <w:pPr>
              <w:kinsoku w:val="0"/>
              <w:overflowPunct w:val="0"/>
              <w:autoSpaceDE w:val="0"/>
              <w:autoSpaceDN w:val="0"/>
              <w:spacing w:line="358" w:lineRule="exact"/>
              <w:rPr>
                <w:rFonts w:ascii="ＭＳ 明朝" w:hAnsi="ＭＳ 明朝"/>
                <w:szCs w:val="21"/>
                <w:highlight w:val="yellow"/>
              </w:rPr>
            </w:pPr>
            <w:r>
              <w:rPr>
                <w:rFonts w:hint="eastAsia"/>
                <w:szCs w:val="21"/>
              </w:rPr>
              <w:t>一関第一</w:t>
            </w:r>
            <w:r w:rsidR="006C624D" w:rsidRPr="006C624D">
              <w:rPr>
                <w:rFonts w:hint="eastAsia"/>
                <w:szCs w:val="21"/>
              </w:rPr>
              <w:t>高等学校</w:t>
            </w:r>
          </w:p>
        </w:tc>
        <w:tc>
          <w:tcPr>
            <w:tcW w:w="2552" w:type="dxa"/>
            <w:gridSpan w:val="2"/>
            <w:tcBorders>
              <w:left w:val="single" w:sz="8" w:space="0" w:color="auto"/>
              <w:bottom w:val="nil"/>
            </w:tcBorders>
            <w:vAlign w:val="center"/>
          </w:tcPr>
          <w:p w:rsidR="006C624D" w:rsidRPr="00520187" w:rsidRDefault="006C624D" w:rsidP="006C624D">
            <w:pPr>
              <w:spacing w:line="240" w:lineRule="exact"/>
              <w:jc w:val="center"/>
              <w:rPr>
                <w:rFonts w:ascii="ＭＳ 明朝" w:hAnsi="ＭＳ 明朝"/>
                <w:szCs w:val="21"/>
              </w:rPr>
            </w:pPr>
          </w:p>
          <w:p w:rsidR="006C624D" w:rsidRPr="00520187" w:rsidRDefault="006C624D" w:rsidP="006C624D">
            <w:pPr>
              <w:spacing w:line="240" w:lineRule="exact"/>
              <w:jc w:val="center"/>
              <w:rPr>
                <w:rFonts w:ascii="ＭＳ 明朝" w:hAnsi="ＭＳ 明朝"/>
                <w:szCs w:val="21"/>
              </w:rPr>
            </w:pPr>
          </w:p>
          <w:p w:rsidR="006C624D" w:rsidRPr="00C12BA7" w:rsidRDefault="006C624D" w:rsidP="006C624D">
            <w:pPr>
              <w:kinsoku w:val="0"/>
              <w:overflowPunct w:val="0"/>
              <w:autoSpaceDE w:val="0"/>
              <w:autoSpaceDN w:val="0"/>
              <w:spacing w:line="240" w:lineRule="exact"/>
              <w:jc w:val="center"/>
              <w:rPr>
                <w:rFonts w:ascii="ＭＳ 明朝" w:hAnsi="ＭＳ 明朝"/>
                <w:sz w:val="24"/>
              </w:rPr>
            </w:pPr>
          </w:p>
        </w:tc>
      </w:tr>
    </w:tbl>
    <w:p w:rsidR="00622EA9" w:rsidRPr="00F311F1" w:rsidRDefault="00622EA9">
      <w:pPr>
        <w:rPr>
          <w:rFonts w:ascii="ＭＳ ゴシック" w:eastAsia="ＭＳ ゴシック" w:hAnsi="ＭＳ ゴシック"/>
        </w:rPr>
      </w:pPr>
      <w:r w:rsidRPr="00F311F1">
        <w:rPr>
          <w:rFonts w:ascii="ＭＳ ゴシック" w:eastAsia="ＭＳ ゴシック" w:hAnsi="ＭＳ ゴシック" w:hint="eastAsia"/>
        </w:rPr>
        <w:t>４</w:t>
      </w:r>
      <w:r w:rsidRPr="00F311F1">
        <w:rPr>
          <w:rFonts w:ascii="ＭＳ ゴシック" w:eastAsia="ＭＳ ゴシック" w:hAnsi="ＭＳ ゴシック"/>
        </w:rPr>
        <w:t xml:space="preserve">  </w:t>
      </w:r>
      <w:r w:rsidRPr="00F311F1">
        <w:rPr>
          <w:rFonts w:ascii="ＭＳ ゴシック" w:eastAsia="ＭＳ ゴシック" w:hAnsi="ＭＳ ゴシック" w:hint="eastAsia"/>
        </w:rPr>
        <w:t>参加者</w:t>
      </w:r>
    </w:p>
    <w:p w:rsidR="00622EA9" w:rsidRPr="00F344B4" w:rsidRDefault="00622EA9" w:rsidP="00E1389D">
      <w:pPr>
        <w:ind w:left="189" w:hangingChars="100" w:hanging="189"/>
        <w:rPr>
          <w:rFonts w:ascii="ＭＳ 明朝" w:hAnsi="ＭＳ 明朝"/>
        </w:rPr>
      </w:pPr>
      <w:r w:rsidRPr="00F344B4">
        <w:rPr>
          <w:rFonts w:ascii="ＭＳ 明朝" w:hAnsi="ＭＳ 明朝"/>
        </w:rPr>
        <w:t xml:space="preserve">    </w:t>
      </w:r>
      <w:r w:rsidRPr="00F344B4">
        <w:rPr>
          <w:rFonts w:ascii="ＭＳ 明朝" w:hAnsi="ＭＳ 明朝" w:hint="eastAsia"/>
        </w:rPr>
        <w:t>各高等学校及</w:t>
      </w:r>
      <w:r w:rsidR="001F3B0A" w:rsidRPr="00F344B4">
        <w:rPr>
          <w:rFonts w:ascii="ＭＳ 明朝" w:hAnsi="ＭＳ 明朝" w:hint="eastAsia"/>
        </w:rPr>
        <w:t>び高等部を設置している特別支援学校の生徒指導主事又は生徒指導主事に</w:t>
      </w:r>
      <w:r w:rsidRPr="00F344B4">
        <w:rPr>
          <w:rFonts w:ascii="ＭＳ 明朝" w:hAnsi="ＭＳ 明朝" w:hint="eastAsia"/>
        </w:rPr>
        <w:t>準ずる者</w:t>
      </w:r>
    </w:p>
    <w:p w:rsidR="00622EA9" w:rsidRPr="00F311F1" w:rsidRDefault="00622EA9">
      <w:pPr>
        <w:rPr>
          <w:rFonts w:ascii="ＭＳ ゴシック" w:eastAsia="ＭＳ ゴシック" w:hAnsi="ＭＳ ゴシック"/>
        </w:rPr>
      </w:pPr>
      <w:r w:rsidRPr="00F311F1">
        <w:rPr>
          <w:rFonts w:ascii="ＭＳ ゴシック" w:eastAsia="ＭＳ ゴシック" w:hAnsi="ＭＳ ゴシック" w:hint="eastAsia"/>
        </w:rPr>
        <w:t>５</w:t>
      </w:r>
      <w:r w:rsidRPr="00F311F1">
        <w:rPr>
          <w:rFonts w:ascii="ＭＳ ゴシック" w:eastAsia="ＭＳ ゴシック" w:hAnsi="ＭＳ ゴシック"/>
        </w:rPr>
        <w:t xml:space="preserve">  </w:t>
      </w:r>
      <w:r w:rsidR="005A72D5">
        <w:rPr>
          <w:rFonts w:ascii="ＭＳ ゴシック" w:eastAsia="ＭＳ ゴシック" w:hAnsi="ＭＳ ゴシック" w:hint="eastAsia"/>
        </w:rPr>
        <w:t>日程</w:t>
      </w:r>
      <w:r w:rsidRPr="00F311F1">
        <w:rPr>
          <w:rFonts w:ascii="ＭＳ ゴシック" w:eastAsia="ＭＳ ゴシック" w:hAnsi="ＭＳ ゴシック" w:hint="eastAsia"/>
        </w:rPr>
        <w:t>例</w:t>
      </w:r>
    </w:p>
    <w:p w:rsidR="00622EA9" w:rsidRPr="00F344B4" w:rsidRDefault="00640A48" w:rsidP="00E1389D">
      <w:pPr>
        <w:ind w:firstLineChars="200" w:firstLine="378"/>
        <w:rPr>
          <w:rFonts w:ascii="ＭＳ 明朝" w:hAnsi="ＭＳ 明朝"/>
        </w:rPr>
      </w:pPr>
      <w:r w:rsidRPr="00F344B4">
        <w:rPr>
          <w:rFonts w:ascii="ＭＳ 明朝" w:hAnsi="ＭＳ 明朝" w:hint="eastAsia"/>
        </w:rPr>
        <w:t>９：</w:t>
      </w:r>
      <w:r w:rsidR="00DC28AB">
        <w:rPr>
          <w:rFonts w:ascii="ＭＳ 明朝" w:hAnsi="ＭＳ 明朝" w:hint="eastAsia"/>
        </w:rPr>
        <w:t>00</w:t>
      </w:r>
      <w:r w:rsidRPr="00F344B4">
        <w:rPr>
          <w:rFonts w:ascii="ＭＳ 明朝" w:hAnsi="ＭＳ 明朝" w:hint="eastAsia"/>
        </w:rPr>
        <w:t>～</w:t>
      </w:r>
      <w:r w:rsidR="00DC28AB">
        <w:rPr>
          <w:rFonts w:ascii="ＭＳ 明朝" w:hAnsi="ＭＳ 明朝" w:hint="eastAsia"/>
        </w:rPr>
        <w:t>９</w:t>
      </w:r>
      <w:r w:rsidRPr="00F344B4">
        <w:rPr>
          <w:rFonts w:ascii="ＭＳ 明朝" w:hAnsi="ＭＳ 明朝" w:hint="eastAsia"/>
        </w:rPr>
        <w:t>：</w:t>
      </w:r>
      <w:r w:rsidR="00DC28AB">
        <w:rPr>
          <w:rFonts w:ascii="ＭＳ 明朝" w:hAnsi="ＭＳ 明朝" w:hint="eastAsia"/>
        </w:rPr>
        <w:t>30</w:t>
      </w:r>
      <w:r w:rsidR="00622EA9" w:rsidRPr="00F344B4">
        <w:rPr>
          <w:rFonts w:ascii="ＭＳ 明朝" w:hAnsi="ＭＳ 明朝" w:hint="eastAsia"/>
        </w:rPr>
        <w:t xml:space="preserve">　受付・資料整理（事務局校、県教委等打合わせ）</w:t>
      </w:r>
    </w:p>
    <w:p w:rsidR="00622EA9" w:rsidRPr="00F344B4" w:rsidRDefault="00DC28AB" w:rsidP="00E1389D">
      <w:pPr>
        <w:ind w:leftChars="202" w:left="384" w:hanging="2"/>
        <w:rPr>
          <w:rFonts w:ascii="ＭＳ 明朝" w:hAnsi="ＭＳ 明朝"/>
        </w:rPr>
      </w:pPr>
      <w:r>
        <w:rPr>
          <w:rFonts w:ascii="ＭＳ 明朝" w:hAnsi="ＭＳ 明朝" w:hint="eastAsia"/>
        </w:rPr>
        <w:t>９</w:t>
      </w:r>
      <w:r w:rsidR="00640A48" w:rsidRPr="00F344B4">
        <w:rPr>
          <w:rFonts w:ascii="ＭＳ 明朝" w:hAnsi="ＭＳ 明朝" w:hint="eastAsia"/>
        </w:rPr>
        <w:t>：</w:t>
      </w:r>
      <w:r>
        <w:rPr>
          <w:rFonts w:ascii="ＭＳ 明朝" w:hAnsi="ＭＳ 明朝" w:hint="eastAsia"/>
        </w:rPr>
        <w:t>30</w:t>
      </w:r>
      <w:r w:rsidR="00640A48" w:rsidRPr="00F344B4">
        <w:rPr>
          <w:rFonts w:ascii="ＭＳ 明朝" w:hAnsi="ＭＳ 明朝" w:hint="eastAsia"/>
        </w:rPr>
        <w:t>～</w:t>
      </w:r>
      <w:r>
        <w:rPr>
          <w:rFonts w:ascii="ＭＳ 明朝" w:hAnsi="ＭＳ 明朝" w:hint="eastAsia"/>
        </w:rPr>
        <w:t>９</w:t>
      </w:r>
      <w:r w:rsidR="00640A48" w:rsidRPr="00F344B4">
        <w:rPr>
          <w:rFonts w:ascii="ＭＳ 明朝" w:hAnsi="ＭＳ 明朝" w:hint="eastAsia"/>
        </w:rPr>
        <w:t>：</w:t>
      </w:r>
      <w:r>
        <w:rPr>
          <w:rFonts w:ascii="ＭＳ 明朝" w:hAnsi="ＭＳ 明朝" w:hint="eastAsia"/>
        </w:rPr>
        <w:t>45</w:t>
      </w:r>
      <w:r w:rsidR="00622EA9" w:rsidRPr="00F344B4">
        <w:rPr>
          <w:rFonts w:ascii="ＭＳ 明朝" w:hAnsi="ＭＳ 明朝" w:hint="eastAsia"/>
        </w:rPr>
        <w:t xml:space="preserve">　開会行事</w:t>
      </w:r>
    </w:p>
    <w:p w:rsidR="00622EA9" w:rsidRDefault="00DC28AB" w:rsidP="00CB4219">
      <w:pPr>
        <w:ind w:leftChars="202" w:left="384" w:hanging="2"/>
        <w:rPr>
          <w:rFonts w:ascii="ＭＳ 明朝" w:hAnsi="ＭＳ 明朝"/>
        </w:rPr>
      </w:pPr>
      <w:r>
        <w:rPr>
          <w:rFonts w:ascii="ＭＳ 明朝" w:hAnsi="ＭＳ 明朝" w:hint="eastAsia"/>
        </w:rPr>
        <w:t>９</w:t>
      </w:r>
      <w:r w:rsidR="00640A48" w:rsidRPr="00F344B4">
        <w:rPr>
          <w:rFonts w:ascii="ＭＳ 明朝" w:hAnsi="ＭＳ 明朝" w:hint="eastAsia"/>
        </w:rPr>
        <w:t>：</w:t>
      </w:r>
      <w:r>
        <w:rPr>
          <w:rFonts w:ascii="ＭＳ 明朝" w:hAnsi="ＭＳ 明朝" w:hint="eastAsia"/>
        </w:rPr>
        <w:t>45</w:t>
      </w:r>
      <w:r w:rsidR="00640A48" w:rsidRPr="00F344B4">
        <w:rPr>
          <w:rFonts w:ascii="ＭＳ 明朝" w:hAnsi="ＭＳ 明朝" w:hint="eastAsia"/>
        </w:rPr>
        <w:t>～11</w:t>
      </w:r>
      <w:r w:rsidR="00622EA9" w:rsidRPr="00F344B4">
        <w:rPr>
          <w:rFonts w:ascii="ＭＳ 明朝" w:hAnsi="ＭＳ 明朝" w:hint="eastAsia"/>
        </w:rPr>
        <w:t>：</w:t>
      </w:r>
      <w:r w:rsidR="00010314">
        <w:rPr>
          <w:rFonts w:ascii="ＭＳ 明朝" w:hAnsi="ＭＳ 明朝" w:hint="eastAsia"/>
        </w:rPr>
        <w:t>25</w:t>
      </w:r>
      <w:r w:rsidR="00622EA9" w:rsidRPr="00F344B4">
        <w:rPr>
          <w:rFonts w:ascii="ＭＳ 明朝" w:hAnsi="ＭＳ 明朝" w:hint="eastAsia"/>
        </w:rPr>
        <w:t xml:space="preserve">　県教委説明</w:t>
      </w:r>
      <w:r w:rsidR="00640A48" w:rsidRPr="00F344B4">
        <w:rPr>
          <w:rFonts w:ascii="ＭＳ 明朝" w:hAnsi="ＭＳ 明朝" w:hint="eastAsia"/>
        </w:rPr>
        <w:t>（</w:t>
      </w:r>
      <w:r w:rsidR="00215513">
        <w:rPr>
          <w:rFonts w:ascii="ＭＳ 明朝" w:hAnsi="ＭＳ 明朝" w:hint="eastAsia"/>
        </w:rPr>
        <w:t>行政説明、いじめ問題について、</w:t>
      </w:r>
      <w:r w:rsidR="00BB673E">
        <w:rPr>
          <w:rFonts w:ascii="ＭＳ 明朝" w:hAnsi="ＭＳ 明朝" w:hint="eastAsia"/>
        </w:rPr>
        <w:t>自殺予防教育について</w:t>
      </w:r>
      <w:r w:rsidR="00CB4219">
        <w:rPr>
          <w:rFonts w:ascii="ＭＳ 明朝" w:hAnsi="ＭＳ 明朝" w:hint="eastAsia"/>
        </w:rPr>
        <w:t>、</w:t>
      </w:r>
      <w:r w:rsidR="00215513">
        <w:rPr>
          <w:rFonts w:ascii="ＭＳ 明朝" w:hAnsi="ＭＳ 明朝" w:hint="eastAsia"/>
        </w:rPr>
        <w:t>諸連絡</w:t>
      </w:r>
      <w:r w:rsidR="00977138">
        <w:rPr>
          <w:rFonts w:ascii="ＭＳ 明朝" w:hAnsi="ＭＳ 明朝" w:hint="eastAsia"/>
        </w:rPr>
        <w:t>、質疑応答</w:t>
      </w:r>
      <w:r w:rsidR="001F3B0A" w:rsidRPr="00F344B4">
        <w:rPr>
          <w:rFonts w:ascii="ＭＳ 明朝" w:hAnsi="ＭＳ 明朝" w:hint="eastAsia"/>
        </w:rPr>
        <w:t>）</w:t>
      </w:r>
    </w:p>
    <w:p w:rsidR="00BB673E" w:rsidRDefault="00BB673E" w:rsidP="00E1389D">
      <w:pPr>
        <w:ind w:leftChars="202" w:left="384" w:hanging="2"/>
        <w:rPr>
          <w:rFonts w:ascii="ＭＳ 明朝" w:hAnsi="ＭＳ 明朝"/>
        </w:rPr>
      </w:pPr>
      <w:r>
        <w:rPr>
          <w:rFonts w:ascii="ＭＳ 明朝" w:hAnsi="ＭＳ 明朝" w:hint="eastAsia"/>
        </w:rPr>
        <w:t xml:space="preserve">　　　　　　　　※研修内容（いじめ・自殺予防）については、自校で必ず伝達講習を行うこと。</w:t>
      </w:r>
    </w:p>
    <w:p w:rsidR="00977138" w:rsidRPr="00F344B4" w:rsidRDefault="00977138" w:rsidP="00E1389D">
      <w:pPr>
        <w:ind w:leftChars="202" w:left="384" w:hanging="2"/>
        <w:rPr>
          <w:rFonts w:ascii="ＭＳ 明朝" w:hAnsi="ＭＳ 明朝"/>
        </w:rPr>
      </w:pPr>
      <w:r>
        <w:rPr>
          <w:rFonts w:ascii="ＭＳ 明朝" w:hAnsi="ＭＳ 明朝" w:hint="eastAsia"/>
        </w:rPr>
        <w:t>11：30　　　　　終了（閉会行事なし）</w:t>
      </w:r>
    </w:p>
    <w:p w:rsidR="00622EA9" w:rsidRPr="00F344B4" w:rsidRDefault="00977138" w:rsidP="00E1389D">
      <w:pPr>
        <w:ind w:leftChars="202" w:left="384" w:hanging="2"/>
        <w:rPr>
          <w:rFonts w:ascii="ＭＳ 明朝" w:hAnsi="ＭＳ 明朝"/>
        </w:rPr>
      </w:pPr>
      <w:r>
        <w:rPr>
          <w:rFonts w:ascii="ＭＳ 明朝" w:hAnsi="ＭＳ 明朝" w:hint="eastAsia"/>
        </w:rPr>
        <w:t>（参考スケジュール：時間は一例</w:t>
      </w:r>
      <w:r w:rsidR="00622EA9" w:rsidRPr="00F344B4">
        <w:rPr>
          <w:rFonts w:ascii="ＭＳ 明朝" w:hAnsi="ＭＳ 明朝" w:hint="eastAsia"/>
        </w:rPr>
        <w:t>）</w:t>
      </w:r>
    </w:p>
    <w:p w:rsidR="00622EA9" w:rsidRPr="00F344B4" w:rsidRDefault="00977138" w:rsidP="00E1389D">
      <w:pPr>
        <w:ind w:leftChars="202" w:left="384" w:hanging="2"/>
        <w:rPr>
          <w:rFonts w:ascii="ＭＳ 明朝" w:hAnsi="ＭＳ 明朝"/>
        </w:rPr>
      </w:pPr>
      <w:r>
        <w:rPr>
          <w:rFonts w:ascii="ＭＳ 明朝" w:hAnsi="ＭＳ 明朝" w:hint="eastAsia"/>
        </w:rPr>
        <w:t>11</w:t>
      </w:r>
      <w:r w:rsidR="00640A48" w:rsidRPr="00F344B4">
        <w:rPr>
          <w:rFonts w:ascii="ＭＳ 明朝" w:hAnsi="ＭＳ 明朝" w:hint="eastAsia"/>
        </w:rPr>
        <w:t>：</w:t>
      </w:r>
      <w:r w:rsidR="00CC5B6B">
        <w:rPr>
          <w:rFonts w:ascii="ＭＳ 明朝" w:hAnsi="ＭＳ 明朝" w:hint="eastAsia"/>
        </w:rPr>
        <w:t>45</w:t>
      </w:r>
      <w:r w:rsidR="00640A48" w:rsidRPr="00F344B4">
        <w:rPr>
          <w:rFonts w:ascii="ＭＳ 明朝" w:hAnsi="ＭＳ 明朝" w:hint="eastAsia"/>
        </w:rPr>
        <w:t>～</w:t>
      </w:r>
      <w:r>
        <w:rPr>
          <w:rFonts w:ascii="ＭＳ 明朝" w:hAnsi="ＭＳ 明朝" w:hint="eastAsia"/>
        </w:rPr>
        <w:t>12</w:t>
      </w:r>
      <w:r w:rsidR="00640A48" w:rsidRPr="00F344B4">
        <w:rPr>
          <w:rFonts w:ascii="ＭＳ 明朝" w:hAnsi="ＭＳ 明朝" w:hint="eastAsia"/>
        </w:rPr>
        <w:t>：30</w:t>
      </w:r>
      <w:r w:rsidR="00622EA9" w:rsidRPr="00F344B4">
        <w:rPr>
          <w:rFonts w:ascii="ＭＳ 明朝" w:hAnsi="ＭＳ 明朝" w:hint="eastAsia"/>
        </w:rPr>
        <w:t xml:space="preserve">　高教研生徒指導部会（</w:t>
      </w:r>
      <w:r>
        <w:rPr>
          <w:rFonts w:ascii="ＭＳ 明朝" w:hAnsi="ＭＳ 明朝" w:hint="eastAsia"/>
        </w:rPr>
        <w:t>総会、</w:t>
      </w:r>
      <w:r w:rsidR="00622EA9" w:rsidRPr="00F344B4">
        <w:rPr>
          <w:rFonts w:ascii="ＭＳ 明朝" w:hAnsi="ＭＳ 明朝" w:hint="eastAsia"/>
        </w:rPr>
        <w:t>情報交換）</w:t>
      </w:r>
      <w:r w:rsidR="00876AC2">
        <w:rPr>
          <w:rFonts w:ascii="ＭＳ 明朝" w:hAnsi="ＭＳ 明朝" w:hint="eastAsia"/>
        </w:rPr>
        <w:t>※</w:t>
      </w:r>
      <w:r w:rsidR="00AE1E5D">
        <w:rPr>
          <w:rFonts w:ascii="ＭＳ 明朝" w:hAnsi="ＭＳ 明朝" w:hint="eastAsia"/>
        </w:rPr>
        <w:t xml:space="preserve">　</w:t>
      </w:r>
      <w:r w:rsidR="00876AC2" w:rsidRPr="00AE1E5D">
        <w:rPr>
          <w:rFonts w:ascii="ＭＳ 明朝" w:hAnsi="ＭＳ 明朝" w:hint="eastAsia"/>
          <w:u w:val="single"/>
        </w:rPr>
        <w:t>開催の有無については、各支部の判断によること</w:t>
      </w:r>
    </w:p>
    <w:p w:rsidR="00772287" w:rsidRPr="00F311F1" w:rsidRDefault="00772287" w:rsidP="00772287">
      <w:pPr>
        <w:rPr>
          <w:rFonts w:ascii="ＭＳ ゴシック" w:eastAsia="ＭＳ ゴシック" w:hAnsi="ＭＳ ゴシック"/>
        </w:rPr>
      </w:pPr>
      <w:r w:rsidRPr="00F311F1">
        <w:rPr>
          <w:rFonts w:ascii="ＭＳ ゴシック" w:eastAsia="ＭＳ ゴシック" w:hAnsi="ＭＳ ゴシック" w:hint="eastAsia"/>
        </w:rPr>
        <w:t xml:space="preserve">６  </w:t>
      </w:r>
      <w:r w:rsidR="00D64C21">
        <w:rPr>
          <w:rFonts w:ascii="ＭＳ ゴシック" w:eastAsia="ＭＳ ゴシック" w:hAnsi="ＭＳ ゴシック" w:hint="eastAsia"/>
        </w:rPr>
        <w:t>令和７</w:t>
      </w:r>
      <w:r w:rsidR="00304197">
        <w:rPr>
          <w:rFonts w:ascii="ＭＳ ゴシック" w:eastAsia="ＭＳ ゴシック" w:hAnsi="ＭＳ ゴシック" w:hint="eastAsia"/>
        </w:rPr>
        <w:t>年</w:t>
      </w:r>
      <w:r w:rsidRPr="00F311F1">
        <w:rPr>
          <w:rFonts w:ascii="ＭＳ ゴシック" w:eastAsia="ＭＳ ゴシック" w:hAnsi="ＭＳ ゴシック" w:hint="eastAsia"/>
        </w:rPr>
        <w:t xml:space="preserve">度研究協議題　</w:t>
      </w:r>
    </w:p>
    <w:p w:rsidR="00772287" w:rsidRPr="00F344B4" w:rsidRDefault="00772287" w:rsidP="00772287">
      <w:pPr>
        <w:rPr>
          <w:rFonts w:ascii="ＭＳ 明朝" w:hAnsi="ＭＳ 明朝"/>
        </w:rPr>
      </w:pPr>
      <w:r w:rsidRPr="00F344B4">
        <w:rPr>
          <w:rFonts w:ascii="ＭＳ 明朝" w:hAnsi="ＭＳ 明朝" w:hint="eastAsia"/>
        </w:rPr>
        <w:t xml:space="preserve">    ①　いじめ問題　　 </w:t>
      </w:r>
      <w:r w:rsidR="00977138">
        <w:rPr>
          <w:rFonts w:ascii="ＭＳ 明朝" w:hAnsi="ＭＳ 明朝" w:hint="eastAsia"/>
        </w:rPr>
        <w:t xml:space="preserve">②　</w:t>
      </w:r>
      <w:r w:rsidR="00D345CC">
        <w:rPr>
          <w:rFonts w:ascii="ＭＳ 明朝" w:hAnsi="ＭＳ 明朝" w:hint="eastAsia"/>
        </w:rPr>
        <w:t>不登校</w:t>
      </w:r>
      <w:r w:rsidR="00977138">
        <w:rPr>
          <w:rFonts w:ascii="ＭＳ 明朝" w:hAnsi="ＭＳ 明朝" w:hint="eastAsia"/>
        </w:rPr>
        <w:t xml:space="preserve">　</w:t>
      </w:r>
      <w:r w:rsidR="005A72D5">
        <w:rPr>
          <w:rFonts w:ascii="ＭＳ 明朝" w:hAnsi="ＭＳ 明朝" w:hint="eastAsia"/>
        </w:rPr>
        <w:t xml:space="preserve">　③　</w:t>
      </w:r>
      <w:r w:rsidR="00D345CC">
        <w:rPr>
          <w:rFonts w:ascii="ＭＳ 明朝" w:hAnsi="ＭＳ 明朝" w:hint="eastAsia"/>
        </w:rPr>
        <w:t>情報モラル</w:t>
      </w:r>
      <w:r w:rsidR="005A72D5">
        <w:rPr>
          <w:rFonts w:ascii="ＭＳ 明朝" w:hAnsi="ＭＳ 明朝" w:hint="eastAsia"/>
        </w:rPr>
        <w:t xml:space="preserve">　　</w:t>
      </w:r>
      <w:r w:rsidR="00D345CC">
        <w:rPr>
          <w:rFonts w:ascii="ＭＳ 明朝" w:hAnsi="ＭＳ 明朝" w:hint="eastAsia"/>
        </w:rPr>
        <w:t>④</w:t>
      </w:r>
      <w:r w:rsidR="005A72D5">
        <w:rPr>
          <w:rFonts w:ascii="ＭＳ 明朝" w:hAnsi="ＭＳ 明朝" w:hint="eastAsia"/>
        </w:rPr>
        <w:t xml:space="preserve">　その他（テーマを明記）</w:t>
      </w:r>
    </w:p>
    <w:p w:rsidR="00772287" w:rsidRPr="00F344B4" w:rsidRDefault="00772287" w:rsidP="00E1389D">
      <w:pPr>
        <w:ind w:left="567" w:hangingChars="300" w:hanging="567"/>
        <w:rPr>
          <w:rFonts w:ascii="ＭＳ 明朝" w:hAnsi="ＭＳ 明朝"/>
        </w:rPr>
      </w:pPr>
      <w:r w:rsidRPr="00F344B4">
        <w:rPr>
          <w:rFonts w:ascii="ＭＳ 明朝" w:hAnsi="ＭＳ 明朝" w:hint="eastAsia"/>
        </w:rPr>
        <w:t xml:space="preserve"> 　　</w:t>
      </w:r>
      <w:r w:rsidRPr="00F344B4">
        <w:rPr>
          <w:rFonts w:ascii="ＭＳ 明朝" w:hAnsi="ＭＳ 明朝"/>
        </w:rPr>
        <w:t xml:space="preserve"> </w:t>
      </w:r>
      <w:r w:rsidR="005A72D5">
        <w:rPr>
          <w:rFonts w:ascii="ＭＳ 明朝" w:hAnsi="ＭＳ 明朝" w:hint="eastAsia"/>
        </w:rPr>
        <w:t xml:space="preserve">　参加各学校において、①～④</w:t>
      </w:r>
      <w:r w:rsidRPr="00F344B4">
        <w:rPr>
          <w:rFonts w:ascii="ＭＳ 明朝" w:hAnsi="ＭＳ 明朝" w:hint="eastAsia"/>
        </w:rPr>
        <w:t>を選択してＡ４判１枚（別紙様式２）にまとめ、</w:t>
      </w:r>
      <w:r w:rsidR="000E608D">
        <w:rPr>
          <w:rFonts w:ascii="ＭＳ 明朝" w:hAnsi="ＭＳ 明朝" w:hint="eastAsia"/>
          <w:u w:val="single"/>
        </w:rPr>
        <w:t>全学校が参加</w:t>
      </w:r>
      <w:r w:rsidR="00640A48" w:rsidRPr="00F344B4">
        <w:rPr>
          <w:rFonts w:ascii="ＭＳ 明朝" w:hAnsi="ＭＳ 明朝" w:hint="eastAsia"/>
          <w:u w:val="single"/>
        </w:rPr>
        <w:t>校数＋10</w:t>
      </w:r>
      <w:r w:rsidR="006970FC">
        <w:rPr>
          <w:rFonts w:ascii="ＭＳ 明朝" w:hAnsi="ＭＳ 明朝" w:hint="eastAsia"/>
          <w:u w:val="single"/>
        </w:rPr>
        <w:t>部</w:t>
      </w:r>
      <w:r w:rsidRPr="00F344B4">
        <w:rPr>
          <w:rFonts w:ascii="ＭＳ 明朝" w:hAnsi="ＭＳ 明朝" w:hint="eastAsia"/>
          <w:u w:val="single"/>
        </w:rPr>
        <w:t>増刷のうえ持参する</w:t>
      </w:r>
      <w:r w:rsidRPr="00F344B4">
        <w:rPr>
          <w:rFonts w:ascii="ＭＳ 明朝" w:hAnsi="ＭＳ 明朝" w:hint="eastAsia"/>
        </w:rPr>
        <w:t>こと。</w:t>
      </w:r>
      <w:r w:rsidR="007E3CAA">
        <w:rPr>
          <w:rFonts w:ascii="ＭＳ 明朝" w:hAnsi="ＭＳ 明朝" w:hint="eastAsia"/>
        </w:rPr>
        <w:t>（ただし、中央</w:t>
      </w:r>
      <w:r w:rsidR="00977138">
        <w:rPr>
          <w:rFonts w:ascii="ＭＳ 明朝" w:hAnsi="ＭＳ 明朝" w:hint="eastAsia"/>
        </w:rPr>
        <w:t>地区は、</w:t>
      </w:r>
      <w:r w:rsidR="00CC5B6B">
        <w:rPr>
          <w:rFonts w:ascii="ＭＳ 明朝" w:hAnsi="ＭＳ 明朝" w:hint="eastAsia"/>
        </w:rPr>
        <w:t>10</w:t>
      </w:r>
      <w:r w:rsidR="007E3CAA">
        <w:rPr>
          <w:rFonts w:ascii="ＭＳ 明朝" w:hAnsi="ＭＳ 明朝" w:hint="eastAsia"/>
        </w:rPr>
        <w:t>部印刷のうえ</w:t>
      </w:r>
      <w:r w:rsidR="00CC5B6B">
        <w:rPr>
          <w:rFonts w:ascii="ＭＳ 明朝" w:hAnsi="ＭＳ 明朝" w:hint="eastAsia"/>
        </w:rPr>
        <w:t>持参し</w:t>
      </w:r>
      <w:r w:rsidR="007E3CAA">
        <w:rPr>
          <w:rFonts w:ascii="ＭＳ 明朝" w:hAnsi="ＭＳ 明朝" w:hint="eastAsia"/>
        </w:rPr>
        <w:t>、</w:t>
      </w:r>
      <w:r w:rsidR="00CC5B6B">
        <w:rPr>
          <w:rFonts w:ascii="ＭＳ 明朝" w:hAnsi="ＭＳ 明朝" w:hint="eastAsia"/>
        </w:rPr>
        <w:t>提出すること。</w:t>
      </w:r>
      <w:r w:rsidR="00977138">
        <w:rPr>
          <w:rFonts w:ascii="ＭＳ 明朝" w:hAnsi="ＭＳ 明朝" w:hint="eastAsia"/>
        </w:rPr>
        <w:t>）</w:t>
      </w:r>
    </w:p>
    <w:p w:rsidR="00772287" w:rsidRPr="00F344B4" w:rsidRDefault="00332BC5" w:rsidP="00E1389D">
      <w:pPr>
        <w:ind w:firstLineChars="300" w:firstLine="567"/>
        <w:rPr>
          <w:rFonts w:ascii="ＭＳ 明朝" w:hAnsi="ＭＳ 明朝"/>
        </w:rPr>
      </w:pPr>
      <w:r>
        <w:rPr>
          <w:rFonts w:ascii="ＭＳ 明朝" w:hAnsi="ＭＳ 明朝" w:hint="eastAsia"/>
        </w:rPr>
        <w:t>※　①</w:t>
      </w:r>
      <w:r w:rsidR="005A72D5">
        <w:rPr>
          <w:rFonts w:ascii="ＭＳ 明朝" w:hAnsi="ＭＳ 明朝" w:hint="eastAsia"/>
        </w:rPr>
        <w:t>～③</w:t>
      </w:r>
      <w:r>
        <w:rPr>
          <w:rFonts w:ascii="ＭＳ 明朝" w:hAnsi="ＭＳ 明朝" w:hint="eastAsia"/>
        </w:rPr>
        <w:t>の場合、いじめ問題の指導事例、学校体制での取組</w:t>
      </w:r>
      <w:r w:rsidR="00772287" w:rsidRPr="00F344B4">
        <w:rPr>
          <w:rFonts w:ascii="ＭＳ 明朝" w:hAnsi="ＭＳ 明朝" w:hint="eastAsia"/>
        </w:rPr>
        <w:t>を中心に記載すること</w:t>
      </w:r>
      <w:r w:rsidR="00E1389D">
        <w:rPr>
          <w:rFonts w:ascii="ＭＳ 明朝" w:hAnsi="ＭＳ 明朝" w:hint="eastAsia"/>
        </w:rPr>
        <w:t>。</w:t>
      </w:r>
    </w:p>
    <w:p w:rsidR="00772287" w:rsidRPr="00F344B4" w:rsidRDefault="005A72D5" w:rsidP="00E1389D">
      <w:pPr>
        <w:ind w:leftChars="300" w:left="756" w:hangingChars="100" w:hanging="189"/>
        <w:rPr>
          <w:rFonts w:ascii="ＭＳ 明朝" w:hAnsi="ＭＳ 明朝"/>
        </w:rPr>
      </w:pPr>
      <w:r>
        <w:rPr>
          <w:rFonts w:ascii="ＭＳ 明朝" w:hAnsi="ＭＳ 明朝" w:hint="eastAsia"/>
        </w:rPr>
        <w:t>※　④</w:t>
      </w:r>
      <w:r w:rsidR="00CC5B6B">
        <w:rPr>
          <w:rFonts w:ascii="ＭＳ 明朝" w:hAnsi="ＭＳ 明朝" w:hint="eastAsia"/>
        </w:rPr>
        <w:t>の場合、特に</w:t>
      </w:r>
      <w:r w:rsidR="00CC5B6B" w:rsidRPr="00CC5B6B">
        <w:rPr>
          <w:rFonts w:ascii="ＭＳ 明朝" w:hAnsi="ＭＳ 明朝" w:hint="eastAsia"/>
          <w:u w:val="single"/>
        </w:rPr>
        <w:t>「生徒の主体的な取組事例</w:t>
      </w:r>
      <w:r w:rsidR="00CC5B6B">
        <w:rPr>
          <w:rFonts w:ascii="ＭＳ 明朝" w:hAnsi="ＭＳ 明朝" w:hint="eastAsia"/>
          <w:u w:val="single"/>
        </w:rPr>
        <w:t>（学校の魅力化に係る取組）</w:t>
      </w:r>
      <w:r w:rsidR="00CC5B6B" w:rsidRPr="00CC5B6B">
        <w:rPr>
          <w:rFonts w:ascii="ＭＳ 明朝" w:hAnsi="ＭＳ 明朝" w:hint="eastAsia"/>
          <w:u w:val="single"/>
        </w:rPr>
        <w:t>」</w:t>
      </w:r>
      <w:r w:rsidR="00772287" w:rsidRPr="00F344B4">
        <w:rPr>
          <w:rFonts w:ascii="ＭＳ 明朝" w:hAnsi="ＭＳ 明朝" w:hint="eastAsia"/>
        </w:rPr>
        <w:t>を中心に記載すること</w:t>
      </w:r>
      <w:r w:rsidR="00E1389D">
        <w:rPr>
          <w:rFonts w:ascii="ＭＳ 明朝" w:hAnsi="ＭＳ 明朝" w:hint="eastAsia"/>
        </w:rPr>
        <w:t>。</w:t>
      </w:r>
    </w:p>
    <w:p w:rsidR="00772287" w:rsidRPr="00F311F1" w:rsidRDefault="00A81159" w:rsidP="00772287">
      <w:pPr>
        <w:rPr>
          <w:rFonts w:ascii="ＭＳ ゴシック" w:eastAsia="ＭＳ ゴシック" w:hAnsi="ＭＳ ゴシック"/>
        </w:rPr>
      </w:pPr>
      <w:r>
        <w:rPr>
          <w:rFonts w:ascii="ＭＳ ゴシック" w:eastAsia="ＭＳ ゴシック" w:hAnsi="ＭＳ ゴシック" w:hint="eastAsia"/>
        </w:rPr>
        <w:t>７</w:t>
      </w:r>
      <w:r w:rsidR="00772287" w:rsidRPr="00F311F1">
        <w:rPr>
          <w:rFonts w:ascii="ＭＳ ゴシック" w:eastAsia="ＭＳ ゴシック" w:hAnsi="ＭＳ ゴシック" w:hint="eastAsia"/>
        </w:rPr>
        <w:t xml:space="preserve">　提出資料</w:t>
      </w:r>
    </w:p>
    <w:p w:rsidR="00772287" w:rsidRDefault="00010314" w:rsidP="00010314">
      <w:pPr>
        <w:ind w:firstLineChars="100" w:firstLine="189"/>
        <w:rPr>
          <w:rFonts w:ascii="ＭＳ 明朝" w:hAnsi="ＭＳ 明朝"/>
        </w:rPr>
      </w:pPr>
      <w:r>
        <w:rPr>
          <w:rFonts w:ascii="ＭＳ 明朝" w:hAnsi="ＭＳ 明朝" w:hint="eastAsia"/>
        </w:rPr>
        <w:t xml:space="preserve">(1) </w:t>
      </w:r>
      <w:r w:rsidR="00772287" w:rsidRPr="00F344B4">
        <w:rPr>
          <w:rFonts w:ascii="ＭＳ 明朝" w:hAnsi="ＭＳ 明朝" w:hint="eastAsia"/>
        </w:rPr>
        <w:t>年間生徒指導計画（本年度重点指導内容）</w:t>
      </w:r>
    </w:p>
    <w:p w:rsidR="00772287" w:rsidRPr="00F344B4" w:rsidRDefault="00010314" w:rsidP="00010314">
      <w:pPr>
        <w:ind w:firstLineChars="100" w:firstLine="189"/>
        <w:rPr>
          <w:rFonts w:ascii="ＭＳ 明朝" w:hAnsi="ＭＳ 明朝"/>
        </w:rPr>
      </w:pPr>
      <w:r>
        <w:rPr>
          <w:rFonts w:ascii="ＭＳ 明朝" w:hAnsi="ＭＳ 明朝" w:hint="eastAsia"/>
        </w:rPr>
        <w:t xml:space="preserve">(2) </w:t>
      </w:r>
      <w:r w:rsidR="00772287" w:rsidRPr="00F344B4">
        <w:rPr>
          <w:rFonts w:ascii="ＭＳ 明朝" w:hAnsi="ＭＳ 明朝" w:hint="eastAsia"/>
        </w:rPr>
        <w:t>別紙様式２（研究協議題についてまとめたもの）</w:t>
      </w:r>
    </w:p>
    <w:p w:rsidR="00A81159" w:rsidRDefault="00A81159" w:rsidP="00A81159">
      <w:pPr>
        <w:ind w:leftChars="300" w:left="756" w:hangingChars="100" w:hanging="189"/>
        <w:rPr>
          <w:rFonts w:ascii="ＭＳ 明朝" w:hAnsi="ＭＳ 明朝"/>
        </w:rPr>
      </w:pPr>
      <w:r>
        <w:rPr>
          <w:rFonts w:ascii="ＭＳ 明朝" w:hAnsi="ＭＳ 明朝" w:hint="eastAsia"/>
        </w:rPr>
        <w:t>※　上記(1)～(2)</w:t>
      </w:r>
      <w:r w:rsidRPr="00F344B4">
        <w:rPr>
          <w:rFonts w:ascii="ＭＳ 明朝" w:hAnsi="ＭＳ 明朝" w:hint="eastAsia"/>
        </w:rPr>
        <w:t>の資料は、表紙を付けて左上を綴じ、各地区の参加校</w:t>
      </w:r>
      <w:r>
        <w:rPr>
          <w:rFonts w:ascii="ＭＳ 明朝" w:hAnsi="ＭＳ 明朝" w:hint="eastAsia"/>
        </w:rPr>
        <w:t>数</w:t>
      </w:r>
      <w:r w:rsidRPr="00F344B4">
        <w:rPr>
          <w:rFonts w:ascii="ＭＳ 明朝" w:hAnsi="ＭＳ 明朝" w:hint="eastAsia"/>
        </w:rPr>
        <w:t>に10部を加えた</w:t>
      </w:r>
      <w:r w:rsidRPr="001142A1">
        <w:rPr>
          <w:rFonts w:ascii="ＭＳ 明朝" w:hAnsi="ＭＳ 明朝" w:hint="eastAsia"/>
        </w:rPr>
        <w:t>数を、協議会当日持参するものとする。</w:t>
      </w:r>
      <w:r w:rsidR="007E3CAA">
        <w:rPr>
          <w:rFonts w:ascii="ＭＳ 明朝" w:hAnsi="ＭＳ 明朝" w:hint="eastAsia"/>
        </w:rPr>
        <w:t>（中央地区の各校の印刷部数は10部で可。）</w:t>
      </w:r>
    </w:p>
    <w:p w:rsidR="00772287" w:rsidRPr="00A81159" w:rsidRDefault="006B3970" w:rsidP="00A81159">
      <w:pPr>
        <w:ind w:leftChars="300" w:left="756" w:hangingChars="100" w:hanging="189"/>
        <w:rPr>
          <w:rFonts w:ascii="ＭＳ 明朝" w:hAnsi="ＭＳ 明朝"/>
        </w:rPr>
      </w:pPr>
      <w:r w:rsidRPr="00F344B4">
        <w:rPr>
          <w:rFonts w:ascii="ＭＳ 明朝" w:hAnsi="ＭＳ 明朝"/>
          <w:noProof/>
        </w:rPr>
        <mc:AlternateContent>
          <mc:Choice Requires="wps">
            <w:drawing>
              <wp:anchor distT="0" distB="0" distL="114300" distR="114300" simplePos="0" relativeHeight="251655680" behindDoc="0" locked="0" layoutInCell="1" allowOverlap="1">
                <wp:simplePos x="0" y="0"/>
                <wp:positionH relativeFrom="column">
                  <wp:posOffset>3547745</wp:posOffset>
                </wp:positionH>
                <wp:positionV relativeFrom="paragraph">
                  <wp:posOffset>99695</wp:posOffset>
                </wp:positionV>
                <wp:extent cx="1085850" cy="122872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1228725"/>
                        </a:xfrm>
                        <a:prstGeom prst="rect">
                          <a:avLst/>
                        </a:prstGeom>
                        <a:solidFill>
                          <a:srgbClr val="FFFFFF"/>
                        </a:solidFill>
                        <a:ln w="9525">
                          <a:solidFill>
                            <a:srgbClr val="000000"/>
                          </a:solidFill>
                          <a:miter lim="800000"/>
                          <a:headEnd/>
                          <a:tailEnd/>
                        </a:ln>
                      </wps:spPr>
                      <wps:txbx>
                        <w:txbxContent>
                          <w:p w:rsidR="00772287" w:rsidRDefault="00772287" w:rsidP="00772287">
                            <w:r>
                              <w:rPr>
                                <w:rFonts w:hint="eastAsia"/>
                              </w:rPr>
                              <w:t>（別紙様式２）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79.35pt;margin-top:7.85pt;width:85.5pt;height:96.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">
                <v:textbox inset="5.85pt,.7pt,5.85pt,.7pt">
                  <w:txbxContent>
                    <w:p w:rsidR="00772287" w:rsidRDefault="00772287" w:rsidP="00772287">
                      <w:r>
                        <w:rPr>
                          <w:rFonts w:hint="eastAsia"/>
                        </w:rPr>
                        <w:t>（別紙様式２）</w:t>
                      </w:r>
                    </w:p>
                  </w:txbxContent>
                </v:textbox>
              </v:rect>
            </w:pict>
          </mc:Fallback>
        </mc:AlternateContent>
      </w:r>
      <w:r w:rsidRPr="00772287">
        <w:rPr>
          <w:rFonts w:eastAsia="ＭＳ ゴシック"/>
          <w:noProof/>
        </w:rPr>
        <mc:AlternateContent>
          <mc:Choice Requires="wps">
            <w:drawing>
              <wp:anchor distT="0" distB="0" distL="114300" distR="114300" simplePos="0" relativeHeight="251656704" behindDoc="0" locked="0" layoutInCell="1" allowOverlap="1">
                <wp:simplePos x="0" y="0"/>
                <wp:positionH relativeFrom="column">
                  <wp:posOffset>2785745</wp:posOffset>
                </wp:positionH>
                <wp:positionV relativeFrom="paragraph">
                  <wp:posOffset>302260</wp:posOffset>
                </wp:positionV>
                <wp:extent cx="1085850" cy="1137285"/>
                <wp:effectExtent l="0" t="0" r="0" b="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1137285"/>
                        </a:xfrm>
                        <a:prstGeom prst="rect">
                          <a:avLst/>
                        </a:prstGeom>
                        <a:solidFill>
                          <a:srgbClr val="FFFFFF"/>
                        </a:solidFill>
                        <a:ln w="9525">
                          <a:solidFill>
                            <a:srgbClr val="000000"/>
                          </a:solidFill>
                          <a:miter lim="800000"/>
                          <a:headEnd/>
                          <a:tailEnd/>
                        </a:ln>
                      </wps:spPr>
                      <wps:txbx>
                        <w:txbxContent>
                          <w:p w:rsidR="00772287" w:rsidRDefault="00772287" w:rsidP="00772287"/>
                          <w:p w:rsidR="00772287" w:rsidRDefault="00772287" w:rsidP="00E1389D">
                            <w:pPr>
                              <w:ind w:firstLineChars="100" w:firstLine="189"/>
                            </w:pPr>
                            <w:r>
                              <w:rPr>
                                <w:rFonts w:hint="eastAsia"/>
                              </w:rPr>
                              <w:t>生徒指導課</w:t>
                            </w:r>
                          </w:p>
                          <w:p w:rsidR="00772287" w:rsidRDefault="00772287" w:rsidP="00E1389D">
                            <w:pPr>
                              <w:ind w:firstLineChars="100" w:firstLine="189"/>
                            </w:pPr>
                            <w:r>
                              <w:rPr>
                                <w:rFonts w:hint="eastAsia"/>
                              </w:rPr>
                              <w:t>年間指導計画</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left:0;text-align:left;margin-left:219.35pt;margin-top:23.8pt;width:85.5pt;height:89.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">
                <v:textbox style="layout-flow:vertical-ideographic" inset="5.85pt,.7pt,5.85pt,.7pt">
                  <w:txbxContent>
                    <w:p w:rsidR="00772287" w:rsidRDefault="00772287" w:rsidP="00772287"/>
                    <w:p w:rsidR="00772287" w:rsidRDefault="00772287" w:rsidP="00E1389D">
                      <w:pPr>
                        <w:ind w:firstLineChars="100" w:firstLine="189"/>
                      </w:pPr>
                      <w:r>
                        <w:rPr>
                          <w:rFonts w:hint="eastAsia"/>
                        </w:rPr>
                        <w:t>生徒指導課</w:t>
                      </w:r>
                    </w:p>
                    <w:p w:rsidR="00772287" w:rsidRDefault="00772287" w:rsidP="00E1389D">
                      <w:pPr>
                        <w:ind w:firstLineChars="100" w:firstLine="189"/>
                      </w:pPr>
                      <w:r>
                        <w:rPr>
                          <w:rFonts w:hint="eastAsia"/>
                        </w:rPr>
                        <w:t>年間指導計画</w:t>
                      </w:r>
                    </w:p>
                  </w:txbxContent>
                </v:textbox>
              </v:rect>
            </w:pict>
          </mc:Fallback>
        </mc:AlternateContent>
      </w:r>
      <w:r w:rsidRPr="00772287">
        <w:rPr>
          <w:rFonts w:eastAsia="ＭＳ ゴシック"/>
          <w:noProof/>
        </w:rPr>
        <mc:AlternateContent>
          <mc:Choice Requires="wps">
            <w:drawing>
              <wp:anchor distT="0" distB="0" distL="114300" distR="114300" simplePos="0" relativeHeight="251657728" behindDoc="0" locked="0" layoutInCell="1" allowOverlap="1">
                <wp:simplePos x="0" y="0"/>
                <wp:positionH relativeFrom="column">
                  <wp:posOffset>2071370</wp:posOffset>
                </wp:positionH>
                <wp:positionV relativeFrom="paragraph">
                  <wp:posOffset>389890</wp:posOffset>
                </wp:positionV>
                <wp:extent cx="1085850" cy="1146810"/>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1146810"/>
                        </a:xfrm>
                        <a:prstGeom prst="rect">
                          <a:avLst/>
                        </a:prstGeom>
                        <a:solidFill>
                          <a:srgbClr val="FFFFFF"/>
                        </a:solidFill>
                        <a:ln w="9525">
                          <a:solidFill>
                            <a:srgbClr val="000000"/>
                          </a:solidFill>
                          <a:miter lim="800000"/>
                          <a:headEnd/>
                          <a:tailEnd/>
                        </a:ln>
                      </wps:spPr>
                      <wps:txbx>
                        <w:txbxContent>
                          <w:p w:rsidR="00772287" w:rsidRDefault="00772287" w:rsidP="00772287">
                            <w:pPr>
                              <w:rPr>
                                <w:rFonts w:ascii="ＭＳ Ｐ明朝" w:eastAsia="ＭＳ Ｐ明朝" w:hAnsi="ＭＳ Ｐ明朝"/>
                                <w:sz w:val="12"/>
                                <w:szCs w:val="12"/>
                              </w:rPr>
                            </w:pPr>
                          </w:p>
                          <w:p w:rsidR="00772287" w:rsidRDefault="00772287" w:rsidP="00772287">
                            <w:pPr>
                              <w:rPr>
                                <w:rFonts w:ascii="ＭＳ Ｐ明朝" w:eastAsia="ＭＳ Ｐ明朝" w:hAnsi="ＭＳ Ｐ明朝"/>
                                <w:sz w:val="12"/>
                                <w:szCs w:val="12"/>
                              </w:rPr>
                            </w:pPr>
                          </w:p>
                          <w:p w:rsidR="00772287" w:rsidRPr="006C624D" w:rsidRDefault="00D64C21" w:rsidP="006C624D">
                            <w:r>
                              <w:rPr>
                                <w:rFonts w:hint="eastAsia"/>
                                <w:sz w:val="12"/>
                              </w:rPr>
                              <w:t>令和７</w:t>
                            </w:r>
                            <w:r w:rsidR="00304197" w:rsidRPr="006C624D">
                              <w:rPr>
                                <w:rFonts w:hint="eastAsia"/>
                                <w:sz w:val="12"/>
                              </w:rPr>
                              <w:t>年</w:t>
                            </w:r>
                            <w:r w:rsidR="00772287" w:rsidRPr="006C624D">
                              <w:rPr>
                                <w:rFonts w:hint="eastAsia"/>
                                <w:sz w:val="12"/>
                              </w:rPr>
                              <w:t>度</w:t>
                            </w:r>
                          </w:p>
                          <w:p w:rsidR="00772287" w:rsidRPr="006C624D" w:rsidRDefault="00772287" w:rsidP="006C624D">
                            <w:pPr>
                              <w:rPr>
                                <w:sz w:val="12"/>
                                <w:szCs w:val="12"/>
                              </w:rPr>
                            </w:pPr>
                            <w:r w:rsidRPr="006C624D">
                              <w:rPr>
                                <w:rFonts w:hint="eastAsia"/>
                                <w:sz w:val="12"/>
                                <w:szCs w:val="12"/>
                              </w:rPr>
                              <w:t>生徒指導連絡協議会資料</w:t>
                            </w:r>
                          </w:p>
                          <w:p w:rsidR="00772287" w:rsidRDefault="00772287" w:rsidP="00772287">
                            <w:pPr>
                              <w:rPr>
                                <w:rFonts w:ascii="ＭＳ Ｐ明朝" w:eastAsia="ＭＳ Ｐ明朝" w:hAnsi="ＭＳ Ｐ明朝"/>
                                <w:sz w:val="12"/>
                                <w:szCs w:val="12"/>
                              </w:rPr>
                            </w:pPr>
                          </w:p>
                          <w:p w:rsidR="00772287" w:rsidRDefault="00772287" w:rsidP="00772287">
                            <w:pPr>
                              <w:rPr>
                                <w:rFonts w:ascii="ＭＳ Ｐ明朝" w:eastAsia="ＭＳ Ｐ明朝" w:hAnsi="ＭＳ Ｐ明朝"/>
                                <w:sz w:val="12"/>
                                <w:szCs w:val="12"/>
                              </w:rPr>
                            </w:pPr>
                          </w:p>
                          <w:p w:rsidR="00772287" w:rsidRDefault="00772287" w:rsidP="00772287">
                            <w:pPr>
                              <w:rPr>
                                <w:rFonts w:ascii="ＭＳ Ｐ明朝" w:eastAsia="ＭＳ Ｐ明朝" w:hAnsi="ＭＳ Ｐ明朝"/>
                                <w:sz w:val="12"/>
                                <w:szCs w:val="12"/>
                              </w:rPr>
                            </w:pPr>
                          </w:p>
                          <w:p w:rsidR="00772287" w:rsidRDefault="00772287" w:rsidP="00772287">
                            <w:pPr>
                              <w:rPr>
                                <w:rFonts w:ascii="ＭＳ Ｐ明朝" w:eastAsia="ＭＳ Ｐ明朝" w:hAnsi="ＭＳ Ｐ明朝"/>
                                <w:sz w:val="12"/>
                                <w:szCs w:val="12"/>
                              </w:rPr>
                            </w:pPr>
                          </w:p>
                          <w:p w:rsidR="00772287" w:rsidRDefault="00772287" w:rsidP="00E1389D">
                            <w:pPr>
                              <w:ind w:firstLineChars="200" w:firstLine="198"/>
                              <w:rPr>
                                <w:rFonts w:ascii="ＭＳ Ｐ明朝" w:eastAsia="ＭＳ Ｐ明朝" w:hAnsi="ＭＳ Ｐ明朝"/>
                                <w:sz w:val="12"/>
                                <w:szCs w:val="12"/>
                              </w:rPr>
                            </w:pPr>
                            <w:r>
                              <w:rPr>
                                <w:rFonts w:ascii="ＭＳ Ｐ明朝" w:eastAsia="ＭＳ Ｐ明朝" w:hAnsi="ＭＳ Ｐ明朝" w:hint="eastAsia"/>
                                <w:sz w:val="12"/>
                                <w:szCs w:val="12"/>
                              </w:rPr>
                              <w:t>○○高等学校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8" style="position:absolute;left:0;text-align:left;margin-left:163.1pt;margin-top:30.7pt;width:85.5pt;height:90.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">
                <v:textbox inset="5.85pt,.7pt,5.85pt,.7pt">
                  <w:txbxContent>
                    <w:p w:rsidR="00772287" w:rsidRDefault="00772287" w:rsidP="00772287">
                      <w:pPr>
                        <w:rPr>
                          <w:rFonts w:ascii="ＭＳ Ｐ明朝" w:eastAsia="ＭＳ Ｐ明朝" w:hAnsi="ＭＳ Ｐ明朝"/>
                          <w:sz w:val="12"/>
                          <w:szCs w:val="12"/>
                        </w:rPr>
                      </w:pPr>
                    </w:p>
                    <w:p w:rsidR="00772287" w:rsidRDefault="00772287" w:rsidP="00772287">
                      <w:pPr>
                        <w:rPr>
                          <w:rFonts w:ascii="ＭＳ Ｐ明朝" w:eastAsia="ＭＳ Ｐ明朝" w:hAnsi="ＭＳ Ｐ明朝"/>
                          <w:sz w:val="12"/>
                          <w:szCs w:val="12"/>
                        </w:rPr>
                      </w:pPr>
                    </w:p>
                    <w:p w:rsidR="00772287" w:rsidRPr="006C624D" w:rsidRDefault="00D64C21" w:rsidP="006C624D">
                      <w:r>
                        <w:rPr>
                          <w:rFonts w:hint="eastAsia"/>
                          <w:sz w:val="12"/>
                        </w:rPr>
                        <w:t>令和７</w:t>
                      </w:r>
                      <w:r w:rsidR="00304197" w:rsidRPr="006C624D">
                        <w:rPr>
                          <w:rFonts w:hint="eastAsia"/>
                          <w:sz w:val="12"/>
                        </w:rPr>
                        <w:t>年</w:t>
                      </w:r>
                      <w:r w:rsidR="00772287" w:rsidRPr="006C624D">
                        <w:rPr>
                          <w:rFonts w:hint="eastAsia"/>
                          <w:sz w:val="12"/>
                        </w:rPr>
                        <w:t>度</w:t>
                      </w:r>
                    </w:p>
                    <w:p w:rsidR="00772287" w:rsidRPr="006C624D" w:rsidRDefault="00772287" w:rsidP="006C624D">
                      <w:pPr>
                        <w:rPr>
                          <w:sz w:val="12"/>
                          <w:szCs w:val="12"/>
                        </w:rPr>
                      </w:pPr>
                      <w:r w:rsidRPr="006C624D">
                        <w:rPr>
                          <w:rFonts w:hint="eastAsia"/>
                          <w:sz w:val="12"/>
                          <w:szCs w:val="12"/>
                        </w:rPr>
                        <w:t>生徒指導連絡協議会資料</w:t>
                      </w:r>
                    </w:p>
                    <w:p w:rsidR="00772287" w:rsidRDefault="00772287" w:rsidP="00772287">
                      <w:pPr>
                        <w:rPr>
                          <w:rFonts w:ascii="ＭＳ Ｐ明朝" w:eastAsia="ＭＳ Ｐ明朝" w:hAnsi="ＭＳ Ｐ明朝"/>
                          <w:sz w:val="12"/>
                          <w:szCs w:val="12"/>
                        </w:rPr>
                      </w:pPr>
                    </w:p>
                    <w:p w:rsidR="00772287" w:rsidRDefault="00772287" w:rsidP="00772287">
                      <w:pPr>
                        <w:rPr>
                          <w:rFonts w:ascii="ＭＳ Ｐ明朝" w:eastAsia="ＭＳ Ｐ明朝" w:hAnsi="ＭＳ Ｐ明朝"/>
                          <w:sz w:val="12"/>
                          <w:szCs w:val="12"/>
                        </w:rPr>
                      </w:pPr>
                    </w:p>
                    <w:p w:rsidR="00772287" w:rsidRDefault="00772287" w:rsidP="00772287">
                      <w:pPr>
                        <w:rPr>
                          <w:rFonts w:ascii="ＭＳ Ｐ明朝" w:eastAsia="ＭＳ Ｐ明朝" w:hAnsi="ＭＳ Ｐ明朝"/>
                          <w:sz w:val="12"/>
                          <w:szCs w:val="12"/>
                        </w:rPr>
                      </w:pPr>
                    </w:p>
                    <w:p w:rsidR="00772287" w:rsidRDefault="00772287" w:rsidP="00772287">
                      <w:pPr>
                        <w:rPr>
                          <w:rFonts w:ascii="ＭＳ Ｐ明朝" w:eastAsia="ＭＳ Ｐ明朝" w:hAnsi="ＭＳ Ｐ明朝"/>
                          <w:sz w:val="12"/>
                          <w:szCs w:val="12"/>
                        </w:rPr>
                      </w:pPr>
                    </w:p>
                    <w:p w:rsidR="00772287" w:rsidRDefault="00772287" w:rsidP="00E1389D">
                      <w:pPr>
                        <w:ind w:firstLineChars="200" w:firstLine="198"/>
                        <w:rPr>
                          <w:rFonts w:ascii="ＭＳ Ｐ明朝" w:eastAsia="ＭＳ Ｐ明朝" w:hAnsi="ＭＳ Ｐ明朝"/>
                          <w:sz w:val="12"/>
                          <w:szCs w:val="12"/>
                        </w:rPr>
                      </w:pPr>
                      <w:r>
                        <w:rPr>
                          <w:rFonts w:ascii="ＭＳ Ｐ明朝" w:eastAsia="ＭＳ Ｐ明朝" w:hAnsi="ＭＳ Ｐ明朝" w:hint="eastAsia"/>
                          <w:sz w:val="12"/>
                          <w:szCs w:val="12"/>
                        </w:rPr>
                        <w:t>○○高等学校</w:t>
                      </w:r>
                    </w:p>
                  </w:txbxContent>
                </v:textbox>
              </v:rect>
            </w:pict>
          </mc:Fallback>
        </mc:AlternateContent>
      </w:r>
      <w:r w:rsidRPr="00772287">
        <w:rPr>
          <w:rFonts w:eastAsia="ＭＳ ゴシック"/>
          <w:noProof/>
        </w:rPr>
        <mc:AlternateContent>
          <mc:Choice Requires="wps">
            <w:drawing>
              <wp:anchor distT="0" distB="0" distL="114300" distR="114300" simplePos="0" relativeHeight="251658752" behindDoc="0" locked="0" layoutInCell="1" allowOverlap="1">
                <wp:simplePos x="0" y="0"/>
                <wp:positionH relativeFrom="column">
                  <wp:posOffset>556895</wp:posOffset>
                </wp:positionH>
                <wp:positionV relativeFrom="paragraph">
                  <wp:posOffset>490855</wp:posOffset>
                </wp:positionV>
                <wp:extent cx="1143000" cy="323850"/>
                <wp:effectExtent l="0" t="0" r="0" b="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323850"/>
                        </a:xfrm>
                        <a:prstGeom prst="wedgeEllipseCallout">
                          <a:avLst>
                            <a:gd name="adj1" fmla="val 85111"/>
                            <a:gd name="adj2" fmla="val -53528"/>
                          </a:avLst>
                        </a:prstGeom>
                        <a:solidFill>
                          <a:srgbClr val="FFFFFF"/>
                        </a:solidFill>
                        <a:ln w="9525">
                          <a:solidFill>
                            <a:srgbClr val="000000"/>
                          </a:solidFill>
                          <a:miter lim="800000"/>
                          <a:headEnd/>
                          <a:tailEnd/>
                        </a:ln>
                      </wps:spPr>
                      <wps:txbx>
                        <w:txbxContent>
                          <w:p w:rsidR="00772287" w:rsidRDefault="00772287" w:rsidP="00772287">
                            <w:pPr>
                              <w:rPr>
                                <w:sz w:val="18"/>
                                <w:szCs w:val="18"/>
                              </w:rPr>
                            </w:pPr>
                            <w:r>
                              <w:rPr>
                                <w:rFonts w:hint="eastAsia"/>
                                <w:sz w:val="18"/>
                                <w:szCs w:val="18"/>
                              </w:rPr>
                              <w:t>ホチキス留め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5" o:spid="_x0000_s1029" type="#_x0000_t63" style="position:absolute;left:0;text-align:left;margin-left:43.85pt;margin-top:38.65pt;width:90pt;height:2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" adj="29184,-762">
                <v:textbox inset="5.85pt,.7pt,5.85pt,.7pt">
                  <w:txbxContent>
                    <w:p w:rsidR="00772287" w:rsidRDefault="00772287" w:rsidP="00772287">
                      <w:pPr>
                        <w:rPr>
                          <w:sz w:val="18"/>
                          <w:szCs w:val="18"/>
                        </w:rPr>
                      </w:pPr>
                      <w:r>
                        <w:rPr>
                          <w:rFonts w:hint="eastAsia"/>
                          <w:sz w:val="18"/>
                          <w:szCs w:val="18"/>
                        </w:rPr>
                        <w:t>ホチキス留め</w:t>
                      </w:r>
                    </w:p>
                  </w:txbxContent>
                </v:textbox>
              </v:shape>
            </w:pict>
          </mc:Fallback>
        </mc:AlternateContent>
      </w:r>
      <w:r w:rsidRPr="00772287">
        <w:rPr>
          <w:rFonts w:eastAsia="ＭＳ ゴシック"/>
          <w:noProof/>
        </w:rPr>
        <mc:AlternateContent>
          <mc:Choice Requires="wps">
            <w:drawing>
              <wp:anchor distT="0" distB="0" distL="114300" distR="114300" simplePos="0" relativeHeight="251659776" behindDoc="0" locked="0" layoutInCell="1" allowOverlap="1">
                <wp:simplePos x="0" y="0"/>
                <wp:positionH relativeFrom="column">
                  <wp:posOffset>2071370</wp:posOffset>
                </wp:positionH>
                <wp:positionV relativeFrom="paragraph">
                  <wp:posOffset>207010</wp:posOffset>
                </wp:positionV>
                <wp:extent cx="1543050" cy="282575"/>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43050" cy="282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5DA55A" id="_x0000_t32" coordsize="21600,21600" o:spt="32" o:oned="t" path="m,l21600,21600e" filled="f">
                <v:path arrowok="t" fillok="f" o:connecttype="none"/>
                <o:lock v:ext="edit" shapetype="t"/>
              </v:shapetype>
              <v:shape id="AutoShape 6" o:spid="_x0000_s1026" type="#_x0000_t32" style="position:absolute;left:0;text-align:left;margin-left:163.1pt;margin-top:16.3pt;width:121.5pt;height:22.25p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">
                <v:stroke endarrow="block"/>
              </v:shape>
            </w:pict>
          </mc:Fallback>
        </mc:AlternateContent>
      </w:r>
    </w:p>
    <w:p w:rsidR="00772287" w:rsidRPr="00772287" w:rsidRDefault="00772287" w:rsidP="00772287">
      <w:pPr>
        <w:rPr>
          <w:rFonts w:eastAsia="ＭＳ ゴシック"/>
        </w:rPr>
      </w:pPr>
    </w:p>
    <w:p w:rsidR="008234ED" w:rsidRPr="008234ED" w:rsidRDefault="008234ED" w:rsidP="008234ED"/>
    <w:sectPr w:rsidR="008234ED" w:rsidRPr="008234ED" w:rsidSect="00E05AF9">
      <w:pgSz w:w="11906" w:h="16838" w:code="9"/>
      <w:pgMar w:top="851" w:right="907" w:bottom="1134" w:left="1134" w:header="720" w:footer="720" w:gutter="0"/>
      <w:cols w:space="720"/>
      <w:noEndnote/>
      <w:docGrid w:type="linesAndChars" w:linePitch="290"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2223" w:rsidRDefault="00F72223" w:rsidP="00186485">
      <w:r>
        <w:separator/>
      </w:r>
    </w:p>
  </w:endnote>
  <w:endnote w:type="continuationSeparator" w:id="0">
    <w:p w:rsidR="00F72223" w:rsidRDefault="00F72223" w:rsidP="00186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2223" w:rsidRDefault="00F72223" w:rsidP="00186485">
      <w:r>
        <w:separator/>
      </w:r>
    </w:p>
  </w:footnote>
  <w:footnote w:type="continuationSeparator" w:id="0">
    <w:p w:rsidR="00F72223" w:rsidRDefault="00F72223" w:rsidP="001864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89"/>
  <w:drawingGridVerticalSpacing w:val="145"/>
  <w:displayHorizontalDrawingGridEvery w:val="0"/>
  <w:displayVerticalDrawingGridEvery w:val="2"/>
  <w:doNotShadeFormData/>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485"/>
    <w:rsid w:val="00010314"/>
    <w:rsid w:val="0004478E"/>
    <w:rsid w:val="0006119B"/>
    <w:rsid w:val="00066D38"/>
    <w:rsid w:val="00067B0B"/>
    <w:rsid w:val="00075293"/>
    <w:rsid w:val="00076088"/>
    <w:rsid w:val="00090EEC"/>
    <w:rsid w:val="0009311E"/>
    <w:rsid w:val="000B4F04"/>
    <w:rsid w:val="000B717B"/>
    <w:rsid w:val="000B775B"/>
    <w:rsid w:val="000E608D"/>
    <w:rsid w:val="001142A1"/>
    <w:rsid w:val="00186485"/>
    <w:rsid w:val="001936F5"/>
    <w:rsid w:val="001B06A4"/>
    <w:rsid w:val="001C0310"/>
    <w:rsid w:val="001F3B0A"/>
    <w:rsid w:val="001F4F61"/>
    <w:rsid w:val="00205D5F"/>
    <w:rsid w:val="00212A5A"/>
    <w:rsid w:val="00215513"/>
    <w:rsid w:val="00217588"/>
    <w:rsid w:val="00233A9D"/>
    <w:rsid w:val="002420B3"/>
    <w:rsid w:val="002737FA"/>
    <w:rsid w:val="00295B7C"/>
    <w:rsid w:val="00304197"/>
    <w:rsid w:val="00305985"/>
    <w:rsid w:val="00331E76"/>
    <w:rsid w:val="00332BC5"/>
    <w:rsid w:val="0037268B"/>
    <w:rsid w:val="00373BDF"/>
    <w:rsid w:val="00386AC5"/>
    <w:rsid w:val="003E0EEB"/>
    <w:rsid w:val="003E6A03"/>
    <w:rsid w:val="003F373C"/>
    <w:rsid w:val="00416325"/>
    <w:rsid w:val="00432610"/>
    <w:rsid w:val="004C3BC4"/>
    <w:rsid w:val="004F2396"/>
    <w:rsid w:val="00520187"/>
    <w:rsid w:val="00576AC7"/>
    <w:rsid w:val="005A72D5"/>
    <w:rsid w:val="00622EA9"/>
    <w:rsid w:val="00637F4C"/>
    <w:rsid w:val="00640A48"/>
    <w:rsid w:val="00645303"/>
    <w:rsid w:val="006653AA"/>
    <w:rsid w:val="00665F6C"/>
    <w:rsid w:val="00666E58"/>
    <w:rsid w:val="006952D0"/>
    <w:rsid w:val="006970FC"/>
    <w:rsid w:val="006B3970"/>
    <w:rsid w:val="006C624D"/>
    <w:rsid w:val="0071380E"/>
    <w:rsid w:val="00717613"/>
    <w:rsid w:val="007422D5"/>
    <w:rsid w:val="00751D04"/>
    <w:rsid w:val="00767F5E"/>
    <w:rsid w:val="00772287"/>
    <w:rsid w:val="007E3CAA"/>
    <w:rsid w:val="008005C1"/>
    <w:rsid w:val="008234ED"/>
    <w:rsid w:val="00876AC2"/>
    <w:rsid w:val="00883F2C"/>
    <w:rsid w:val="008B1AD6"/>
    <w:rsid w:val="008D158B"/>
    <w:rsid w:val="00946EE3"/>
    <w:rsid w:val="009471F2"/>
    <w:rsid w:val="00977138"/>
    <w:rsid w:val="0097761C"/>
    <w:rsid w:val="009C73DD"/>
    <w:rsid w:val="009E3221"/>
    <w:rsid w:val="00A01B12"/>
    <w:rsid w:val="00A031E8"/>
    <w:rsid w:val="00A07E97"/>
    <w:rsid w:val="00A26249"/>
    <w:rsid w:val="00A768C0"/>
    <w:rsid w:val="00A81159"/>
    <w:rsid w:val="00AB03E3"/>
    <w:rsid w:val="00AE1E5D"/>
    <w:rsid w:val="00AF35CE"/>
    <w:rsid w:val="00B30C32"/>
    <w:rsid w:val="00B51EBD"/>
    <w:rsid w:val="00B53740"/>
    <w:rsid w:val="00B65788"/>
    <w:rsid w:val="00B91DA2"/>
    <w:rsid w:val="00B93012"/>
    <w:rsid w:val="00BB51A6"/>
    <w:rsid w:val="00BB673E"/>
    <w:rsid w:val="00BD4B74"/>
    <w:rsid w:val="00BD7D1C"/>
    <w:rsid w:val="00C17DD6"/>
    <w:rsid w:val="00C46160"/>
    <w:rsid w:val="00C65A7B"/>
    <w:rsid w:val="00CB4219"/>
    <w:rsid w:val="00CC19E9"/>
    <w:rsid w:val="00CC5B6B"/>
    <w:rsid w:val="00CC60E8"/>
    <w:rsid w:val="00CD1D66"/>
    <w:rsid w:val="00CE4AFE"/>
    <w:rsid w:val="00CF6F3A"/>
    <w:rsid w:val="00D10882"/>
    <w:rsid w:val="00D26D2C"/>
    <w:rsid w:val="00D345CC"/>
    <w:rsid w:val="00D559C8"/>
    <w:rsid w:val="00D64C21"/>
    <w:rsid w:val="00D70915"/>
    <w:rsid w:val="00D953E0"/>
    <w:rsid w:val="00D97DB7"/>
    <w:rsid w:val="00DC28AB"/>
    <w:rsid w:val="00DE6C3D"/>
    <w:rsid w:val="00DF08DB"/>
    <w:rsid w:val="00E05AF9"/>
    <w:rsid w:val="00E1389D"/>
    <w:rsid w:val="00E60C06"/>
    <w:rsid w:val="00E77AE5"/>
    <w:rsid w:val="00E8729F"/>
    <w:rsid w:val="00EA13B5"/>
    <w:rsid w:val="00EB412F"/>
    <w:rsid w:val="00ED23DC"/>
    <w:rsid w:val="00EE73A0"/>
    <w:rsid w:val="00EE762E"/>
    <w:rsid w:val="00EF5307"/>
    <w:rsid w:val="00F10E83"/>
    <w:rsid w:val="00F311F1"/>
    <w:rsid w:val="00F344B4"/>
    <w:rsid w:val="00F36C4F"/>
    <w:rsid w:val="00F44B37"/>
    <w:rsid w:val="00F72223"/>
    <w:rsid w:val="00FA2C7F"/>
    <w:rsid w:val="00FC10F4"/>
    <w:rsid w:val="00FE1F33"/>
    <w:rsid w:val="00FF088C"/>
    <w:rsid w:val="00FF4A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chartTrackingRefBased/>
  <w15:docId w15:val="{9A0A3E23-E86C-4F25-A493-0BD81022C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62" w:lineRule="atLeast"/>
      <w:jc w:val="both"/>
    </w:pPr>
    <w:rPr>
      <w:rFonts w:ascii="Times New Roman" w:hAnsi="Times New Roman"/>
      <w:sz w:val="21"/>
      <w:szCs w:val="21"/>
    </w:rPr>
  </w:style>
  <w:style w:type="paragraph" w:styleId="a4">
    <w:name w:val="Closing"/>
    <w:basedOn w:val="a"/>
    <w:semiHidden/>
    <w:pPr>
      <w:jc w:val="right"/>
    </w:pPr>
  </w:style>
  <w:style w:type="paragraph" w:styleId="a5">
    <w:name w:val="header"/>
    <w:basedOn w:val="a"/>
    <w:link w:val="a6"/>
    <w:uiPriority w:val="99"/>
    <w:unhideWhenUsed/>
    <w:rsid w:val="00186485"/>
    <w:pPr>
      <w:tabs>
        <w:tab w:val="center" w:pos="4252"/>
        <w:tab w:val="right" w:pos="8504"/>
      </w:tabs>
      <w:snapToGrid w:val="0"/>
    </w:pPr>
  </w:style>
  <w:style w:type="character" w:customStyle="1" w:styleId="a6">
    <w:name w:val="ヘッダー (文字)"/>
    <w:link w:val="a5"/>
    <w:uiPriority w:val="99"/>
    <w:rsid w:val="00186485"/>
    <w:rPr>
      <w:kern w:val="2"/>
      <w:sz w:val="21"/>
      <w:szCs w:val="24"/>
    </w:rPr>
  </w:style>
  <w:style w:type="paragraph" w:styleId="a7">
    <w:name w:val="footer"/>
    <w:basedOn w:val="a"/>
    <w:link w:val="a8"/>
    <w:uiPriority w:val="99"/>
    <w:unhideWhenUsed/>
    <w:rsid w:val="00186485"/>
    <w:pPr>
      <w:tabs>
        <w:tab w:val="center" w:pos="4252"/>
        <w:tab w:val="right" w:pos="8504"/>
      </w:tabs>
      <w:snapToGrid w:val="0"/>
    </w:pPr>
  </w:style>
  <w:style w:type="character" w:customStyle="1" w:styleId="a8">
    <w:name w:val="フッター (文字)"/>
    <w:link w:val="a7"/>
    <w:uiPriority w:val="99"/>
    <w:rsid w:val="00186485"/>
    <w:rPr>
      <w:kern w:val="2"/>
      <w:sz w:val="21"/>
      <w:szCs w:val="24"/>
    </w:rPr>
  </w:style>
  <w:style w:type="paragraph" w:styleId="a9">
    <w:name w:val="Balloon Text"/>
    <w:basedOn w:val="a"/>
    <w:link w:val="aa"/>
    <w:uiPriority w:val="99"/>
    <w:semiHidden/>
    <w:unhideWhenUsed/>
    <w:rsid w:val="0009311E"/>
    <w:rPr>
      <w:rFonts w:ascii="Arial" w:eastAsia="ＭＳ ゴシック" w:hAnsi="Arial"/>
      <w:sz w:val="18"/>
      <w:szCs w:val="18"/>
    </w:rPr>
  </w:style>
  <w:style w:type="character" w:customStyle="1" w:styleId="aa">
    <w:name w:val="吹き出し (文字)"/>
    <w:link w:val="a9"/>
    <w:uiPriority w:val="99"/>
    <w:semiHidden/>
    <w:rsid w:val="0009311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562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797</Words>
  <Characters>186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2004/13/12/11/10/9/8 文書</vt:lpstr>
      <vt:lpstr>一太郎 2004/13/12/11/10/9/8 文書</vt:lpstr>
    </vt:vector>
  </TitlesOfParts>
  <Company>岩手県</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2004/13/12/11/10/9/8 文書</dc:title>
  <dc:subject/>
  <dc:creator>X090628</dc:creator>
  <cp:keywords/>
  <cp:lastModifiedBy>平野忠明</cp:lastModifiedBy>
  <cp:revision>14</cp:revision>
  <cp:lastPrinted>2024-02-20T01:06:00Z</cp:lastPrinted>
  <dcterms:created xsi:type="dcterms:W3CDTF">2023-02-14T07:08:00Z</dcterms:created>
  <dcterms:modified xsi:type="dcterms:W3CDTF">2025-04-02T07:25:00Z</dcterms:modified>
</cp:coreProperties>
</file>