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岩手県立中央病院長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岩手県立中央病院医事業務委託、</w:t>
      </w:r>
      <w:bookmarkStart w:id="0" w:name="_GoBack"/>
      <w:bookmarkEnd w:id="0"/>
      <w:r>
        <w:rPr>
          <w:rFonts w:hint="eastAsia" w:ascii="ＭＳ 明朝" w:hAnsi="ＭＳ 明朝"/>
        </w:rPr>
        <w:t>岩手県立中央病院附属沼宮内地域診療センター医事業務委託の入札に参加するに当たり、下記のとおり当社の状況を報告します。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2</Words>
  <Characters>578</Characters>
  <Application>JUST Note</Application>
  <Lines>40</Lines>
  <Paragraphs>28</Paragraphs>
  <Company>Iwate Prefecture</Company>
  <CharactersWithSpaces>666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2025-12-23T06:05:00Z</dcterms:modified>
  <cp:revision>12</cp:revision>
</cp:coreProperties>
</file>