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90420" w14:textId="77777777" w:rsidR="00B3770A" w:rsidRDefault="00F7517E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B3770A" w14:paraId="264648FA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00D0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0674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C05048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ED4A036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3173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15CF01C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57401CA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9540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FEB88A5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E61E53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1DB5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4E9480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A3D3FA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A28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B3770A" w14:paraId="5400014E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6FD1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B508C54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243F77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A3A6FA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2498A47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A4AAE3F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0B624E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5BF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1F3EDCEA" w14:textId="77777777" w:rsidR="00B3770A" w:rsidRDefault="00B3770A">
      <w:pPr>
        <w:adjustRightInd/>
        <w:jc w:val="center"/>
        <w:rPr>
          <w:rFonts w:hAnsi="Times New Roman" w:cs="Times New Roman"/>
          <w:spacing w:val="20"/>
        </w:rPr>
      </w:pPr>
    </w:p>
    <w:p w14:paraId="49ADACBD" w14:textId="77777777" w:rsidR="00B3770A" w:rsidRDefault="00F7517E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14:paraId="26C89D30" w14:textId="77777777" w:rsidR="00B3770A" w:rsidRDefault="00B3770A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7942FBB2" w14:textId="77777777" w:rsidR="00B3770A" w:rsidRDefault="00F7517E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14:paraId="19BEE3E3" w14:textId="77777777" w:rsidR="00B3770A" w:rsidRDefault="00F7517E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14:paraId="4B3937A2" w14:textId="77777777" w:rsidR="00B3770A" w:rsidRDefault="00F7517E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14:paraId="6D181638" w14:textId="77777777" w:rsidR="00B3770A" w:rsidRDefault="00B3770A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5019506A" w14:textId="77777777" w:rsidR="00B3770A" w:rsidRDefault="00F7517E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762EC5E6" w14:textId="77777777" w:rsidR="00B3770A" w:rsidRDefault="00F7517E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14:paraId="7B6B0F1F" w14:textId="77777777" w:rsidR="00B3770A" w:rsidRDefault="00F7517E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14:paraId="55302128" w14:textId="77777777" w:rsidR="00B3770A" w:rsidRDefault="00B3770A">
      <w:pPr>
        <w:adjustRightInd/>
        <w:rPr>
          <w:rFonts w:hAnsi="Times New Roman" w:cs="Times New Roman"/>
          <w:spacing w:val="20"/>
        </w:rPr>
      </w:pPr>
    </w:p>
    <w:p w14:paraId="3274CFFA" w14:textId="77777777" w:rsidR="00B3770A" w:rsidRDefault="00F7517E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14:paraId="465B787F" w14:textId="77777777" w:rsidR="00B3770A" w:rsidRDefault="00B3770A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B3770A" w14:paraId="39B327B0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2A6F56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FE0FDA" w14:textId="77777777" w:rsidR="00B3770A" w:rsidRDefault="00FB2D9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3732179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4pt;margin-top:16.25pt;width:0;height:16.9pt;z-index:251640320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17C05813">
                <v:shape id="_x0000_s1027" type="#_x0000_t32" style="position:absolute;margin-left:80.65pt;margin-top:16.3pt;width:0;height:16.9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8FF7E4F">
                <v:shape id="_x0000_s1028" type="#_x0000_t32" style="position:absolute;margin-left:91.3pt;margin-top:16.3pt;width:0;height:16.9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C9D7964">
                <v:shape id="_x0000_s1029" type="#_x0000_t32" style="position:absolute;margin-left:103.2pt;margin-top:15.85pt;width:0;height:16.9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04698E5">
                <v:shape id="_x0000_s1030" type="#_x0000_t32" style="position:absolute;margin-left:116.05pt;margin-top:16.25pt;width:0;height:16.9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F7517E">
              <w:rPr>
                <w:rFonts w:hint="eastAsia"/>
              </w:rPr>
              <w:t xml:space="preserve">　</w:t>
            </w:r>
            <w:r w:rsidR="00F7517E">
              <w:t>1.</w:t>
            </w:r>
            <w:r w:rsidR="00F7517E">
              <w:rPr>
                <w:rFonts w:hint="eastAsia"/>
              </w:rPr>
              <w:t>古物商</w:t>
            </w:r>
            <w:r w:rsidR="00F7517E">
              <w:t xml:space="preserve">    2.</w:t>
            </w:r>
            <w:r w:rsidR="00F7517E">
              <w:rPr>
                <w:rFonts w:hint="eastAsia"/>
              </w:rPr>
              <w:t>古物市場主</w:t>
            </w:r>
          </w:p>
        </w:tc>
      </w:tr>
      <w:tr w:rsidR="00B3770A" w14:paraId="15BFCC02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0670C4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E345" w14:textId="77777777" w:rsidR="00B3770A" w:rsidRDefault="00FB2D9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 w14:anchorId="7F643911">
                <v:shape id="_x0000_s1031" type="#_x0000_t32" style="position:absolute;margin-left:128.4pt;margin-top:-.05pt;width:0;height:16.9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2EE4400">
                <v:shape id="_x0000_s1032" type="#_x0000_t32" style="position:absolute;margin-left:33.15pt;margin-top:-.05pt;width:0;height:16.9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9B39389">
                <v:shape id="_x0000_s1033" type="#_x0000_t32" style="position:absolute;margin-left:45.55pt;margin-top:-.05pt;width:0;height:16.9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92FB8F4">
                <v:shape id="_x0000_s1034" type="#_x0000_t32" style="position:absolute;margin-left:68.4pt;margin-top:.25pt;width:0;height:16.9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6D71560">
                <v:shape id="_x0000_s1035" type="#_x0000_t32" style="position:absolute;margin-left:21.5pt;margin-top:-.05pt;width:0;height:16.55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45BC837">
                <v:shape id="_x0000_s1036" type="#_x0000_t32" style="position:absolute;margin-left:9.85pt;margin-top:-.05pt;width:0;height:16.5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BBC6A0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3770A" w14:paraId="35E97A24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022112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A028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F8AC" w14:textId="77777777" w:rsidR="00B3770A" w:rsidRDefault="00FB2D9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501C8C45">
                <v:shape id="_x0000_s1037" type="#_x0000_t32" style="position:absolute;margin-left:9.9pt;margin-top:.45pt;width:0;height:16.35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A5AA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5A07" w14:textId="77777777" w:rsidR="00B3770A" w:rsidRDefault="00FB2D9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723E05EF">
                <v:shape id="_x0000_s1038" type="#_x0000_t32" style="position:absolute;margin-left:11.75pt;margin-top:.45pt;width:0;height:16.3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8E45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ABC" w14:textId="77777777" w:rsidR="00B3770A" w:rsidRDefault="00FB2D9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50769DFB">
                <v:shape id="_x0000_s1039" type="#_x0000_t32" style="position:absolute;margin-left:9.7pt;margin-top:.15pt;width:0;height:16.35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31B494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B3770A" w14:paraId="484D1859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8FF91E4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8CB75C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FB2D94">
              <w:rPr>
                <w:rFonts w:hint="eastAsia"/>
                <w:color w:val="auto"/>
                <w:spacing w:val="500"/>
                <w:fitText w:val="1380" w:id="-1836354816"/>
              </w:rPr>
              <w:t>氏</w:t>
            </w:r>
            <w:r w:rsidRPr="00FB2D94">
              <w:rPr>
                <w:rFonts w:hint="eastAsia"/>
                <w:color w:val="auto"/>
                <w:fitText w:val="1380" w:id="-1836354816"/>
              </w:rPr>
              <w:t>名</w:t>
            </w:r>
          </w:p>
          <w:p w14:paraId="346334F7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B2D94">
              <w:rPr>
                <w:rFonts w:hint="eastAsia"/>
                <w:color w:val="auto"/>
                <w:spacing w:val="103"/>
                <w:fitText w:val="1380" w:id="-1836354815"/>
              </w:rPr>
              <w:t>又は名</w:t>
            </w:r>
            <w:r w:rsidRPr="00FB2D94">
              <w:rPr>
                <w:rFonts w:hint="eastAsia"/>
                <w:color w:val="auto"/>
                <w:spacing w:val="1"/>
                <w:fitText w:val="1380" w:id="-1836354815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CF3BAD3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D531B5B" w14:textId="77777777" w:rsidR="00B3770A" w:rsidRDefault="00FB2D9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1977F45">
                <v:shape id="_x0000_s1040" type="#_x0000_t32" style="position:absolute;margin-left:242.35pt;margin-top:.6pt;width:0;height:15.4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BFA7925">
                <v:shape id="_x0000_s1041" type="#_x0000_t32" style="position:absolute;margin-left:228.7pt;margin-top:.6pt;width:0;height:15.45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3065CAE">
                <v:shape id="_x0000_s1042" type="#_x0000_t32" style="position:absolute;margin-left:215.2pt;margin-top:1pt;width:0;height:15.4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61E49B1">
                <v:shape id="_x0000_s1043" type="#_x0000_t32" style="position:absolute;margin-left:132.7pt;margin-top:.6pt;width:0;height:15.4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2FDD3E9">
                <v:shape id="_x0000_s1044" type="#_x0000_t32" style="position:absolute;margin-left:118.85pt;margin-top:.85pt;width:0;height:15.45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EB7457E">
                <v:shape id="_x0000_s1045" type="#_x0000_t32" style="position:absolute;margin-left:91.8pt;margin-top:.35pt;width:0;height:15.45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7F1E749">
                <v:shape id="_x0000_s1046" type="#_x0000_t32" style="position:absolute;margin-left:348.7pt;margin-top:1.25pt;width:0;height:15.4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642C6BD">
                <v:shape id="_x0000_s1047" type="#_x0000_t32" style="position:absolute;margin-left:336.4pt;margin-top:1.35pt;width:0;height:15.4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ACF3E16">
                <v:shape id="_x0000_s1048" type="#_x0000_t32" style="position:absolute;margin-left:255.95pt;margin-top:.65pt;width:0;height:15.45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B8DD4E3">
                <v:shape id="_x0000_s1049" type="#_x0000_t32" style="position:absolute;margin-left:324.3pt;margin-top:1.35pt;width:0;height:15.4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B2D1542">
                <v:shape id="_x0000_s1050" type="#_x0000_t32" style="position:absolute;margin-left:311pt;margin-top:1.25pt;width:0;height:15.4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B954424">
                <v:shape id="_x0000_s1051" type="#_x0000_t32" style="position:absolute;margin-left:297.5pt;margin-top:1pt;width:0;height:15.4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863F7A4">
                <v:shape id="_x0000_s1052" type="#_x0000_t32" style="position:absolute;margin-left:284pt;margin-top:1.25pt;width:0;height:15.45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E200AE4">
                <v:shape id="_x0000_s1053" type="#_x0000_t32" style="position:absolute;margin-left:270.3pt;margin-top:.85pt;width:0;height:15.45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E4ED580">
                <v:shape id="_x0000_s1054" type="#_x0000_t32" style="position:absolute;margin-left:202.35pt;margin-top:1.1pt;width:0;height:15.4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1614EF7">
                <v:shape id="_x0000_s1055" type="#_x0000_t32" style="position:absolute;margin-left:188pt;margin-top:1.1pt;width:0;height:15.4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D1F2DCD">
                <v:shape id="_x0000_s1056" type="#_x0000_t32" style="position:absolute;margin-left:174.55pt;margin-top:.85pt;width:0;height:15.4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02CE3AC">
                <v:shape id="_x0000_s1057" type="#_x0000_t32" style="position:absolute;margin-left:161.2pt;margin-top:1pt;width:0;height:15.4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526FAEC">
                <v:shape id="_x0000_s1058" type="#_x0000_t32" style="position:absolute;margin-left:147.5pt;margin-top:1pt;width:0;height:15.4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3752DD6">
                <v:shape id="_x0000_s1059" type="#_x0000_t32" style="position:absolute;margin-left:105.05pt;margin-top:.85pt;width:0;height:15.45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16C5F8D">
                <v:shape id="_x0000_s1060" type="#_x0000_t32" style="position:absolute;margin-left:78.35pt;margin-top:.85pt;width:0;height:15.4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59AAB51">
                <v:shape id="_x0000_s1061" type="#_x0000_t32" style="position:absolute;margin-left:64.85pt;margin-top:1pt;width:0;height:15.4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9AB2F71">
                <v:shape id="_x0000_s1062" type="#_x0000_t32" style="position:absolute;margin-left:50.75pt;margin-top:1.1pt;width:.05pt;height:15.4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7480D45">
                <v:shape id="_x0000_s1063" type="#_x0000_t32" style="position:absolute;margin-left:24.05pt;margin-top:1.1pt;width:0;height:15.4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231D66C">
                <v:shape id="_x0000_s1064" type="#_x0000_t32" style="position:absolute;margin-left:10.75pt;margin-top:.85pt;width:0;height:15.4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CFBDC94">
                <v:shape id="_x0000_s1065" type="#_x0000_t32" style="position:absolute;margin-left:37.6pt;margin-top:1pt;width:0;height:15.45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3770A" w14:paraId="70760199" w14:textId="77777777"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0ABE134" w14:textId="77777777" w:rsidR="00B3770A" w:rsidRDefault="00B377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CEB5DAE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</w:p>
          <w:p w14:paraId="1C75DB97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</w:tc>
      </w:tr>
    </w:tbl>
    <w:p w14:paraId="7A28514D" w14:textId="77777777" w:rsidR="00B3770A" w:rsidRDefault="00B3770A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B3770A" w14:paraId="5C7B5710" w14:textId="77777777"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7C3E796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返納理由の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19865FF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E8DAEE5" w14:textId="77777777" w:rsidR="00B3770A" w:rsidRDefault="00FB2D9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5549F075">
                <v:shape id="_x0000_s1066" type="#_x0000_t32" style="position:absolute;margin-left:140.2pt;margin-top:13.6pt;width:0;height:15.8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09A986A">
                <v:shape id="_x0000_s1067" type="#_x0000_t32" style="position:absolute;margin-left:85.85pt;margin-top:13.6pt;width:0;height:15.8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F7517E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B3770A" w14:paraId="7108E085" w14:textId="77777777"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2C7F2C8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14:paraId="4BB9A0B2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  <w:spacing w:val="-4"/>
                <w:w w:val="80"/>
              </w:rPr>
              <w:t>4.</w:t>
            </w:r>
            <w:r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>
              <w:rPr>
                <w:color w:val="auto"/>
                <w:spacing w:val="-4"/>
                <w:w w:val="80"/>
              </w:rPr>
              <w:t>5.</w:t>
            </w:r>
            <w:r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14:paraId="2B56B5CB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3888F128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14:paraId="78985F26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88729EC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14:paraId="445FF29D" w14:textId="77777777" w:rsidR="00B3770A" w:rsidRDefault="00FB2D9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15D5E12B">
                <v:shape id="_x0000_s1068" type="#_x0000_t32" style="position:absolute;margin-left:10.8pt;margin-top:.4pt;width:0;height:15.8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14:paraId="2FEB4D7F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B3770A" w14:paraId="1E8A0191" w14:textId="77777777"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C9A30EB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14:paraId="4253A912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B3770A" w14:paraId="58B8360E" w14:textId="77777777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F6ACBFA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2F20076B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7AC9664A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返納理由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B661D98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378A1BAC" w14:textId="77777777" w:rsidR="00B3770A" w:rsidRDefault="00B3770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8546BF4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 </w:t>
            </w:r>
            <w:r>
              <w:rPr>
                <w:rFonts w:hint="eastAsia"/>
                <w:color w:val="auto"/>
              </w:rPr>
              <w:t>古物営業を廃止した。</w:t>
            </w:r>
          </w:p>
          <w:p w14:paraId="69BE3AA4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2. </w:t>
            </w:r>
            <w:r>
              <w:rPr>
                <w:rFonts w:hint="eastAsia"/>
                <w:color w:val="auto"/>
              </w:rPr>
              <w:t>許可が取り消された。</w:t>
            </w:r>
          </w:p>
          <w:p w14:paraId="41DC9EF6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3. </w:t>
            </w:r>
            <w:r>
              <w:rPr>
                <w:rFonts w:hint="eastAsia"/>
                <w:color w:val="auto"/>
              </w:rPr>
              <w:t>亡失した許可証を発見し、又は回復した。</w:t>
            </w:r>
          </w:p>
          <w:p w14:paraId="47CB2719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4. </w:t>
            </w:r>
            <w:r>
              <w:rPr>
                <w:rFonts w:hint="eastAsia"/>
                <w:color w:val="auto"/>
              </w:rPr>
              <w:t>許可証の交付を受けた者が死亡した。</w:t>
            </w:r>
          </w:p>
          <w:p w14:paraId="57A7BADB" w14:textId="77777777" w:rsidR="00B3770A" w:rsidRDefault="00F7517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5. </w:t>
            </w:r>
            <w:r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14:paraId="2DFE9067" w14:textId="77777777" w:rsidR="00B3770A" w:rsidRDefault="00F7517E">
      <w:pPr>
        <w:adjustRightInd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 w14:paraId="19F686AD" w14:textId="77777777" w:rsidR="00B3770A" w:rsidRDefault="00F7517E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最上段の細枠内には記載しないこと。</w:t>
      </w:r>
    </w:p>
    <w:p w14:paraId="21996AB9" w14:textId="77777777" w:rsidR="00B3770A" w:rsidRDefault="00F7517E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不要の文字は、横線で消すこと。</w:t>
      </w:r>
    </w:p>
    <w:p w14:paraId="15A006D0" w14:textId="77777777" w:rsidR="00F7517E" w:rsidRDefault="00F7517E">
      <w:pPr>
        <w:adjustRightInd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３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sectPr w:rsidR="00F7517E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4ADE" w14:textId="77777777" w:rsidR="00F7517E" w:rsidRDefault="00F7517E">
      <w:r>
        <w:separator/>
      </w:r>
    </w:p>
  </w:endnote>
  <w:endnote w:type="continuationSeparator" w:id="0">
    <w:p w14:paraId="5B2AA3E6" w14:textId="77777777" w:rsidR="00F7517E" w:rsidRDefault="00F7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3D97B" w14:textId="77777777" w:rsidR="00F7517E" w:rsidRDefault="00F751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25E67F" w14:textId="77777777" w:rsidR="00F7517E" w:rsidRDefault="00F7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F1C"/>
    <w:rsid w:val="00464F1C"/>
    <w:rsid w:val="00B3770A"/>
    <w:rsid w:val="00F32BB3"/>
    <w:rsid w:val="00F7517E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</o:rules>
    </o:shapelayout>
  </w:shapeDefaults>
  <w:decimalSymbol w:val="."/>
  <w:listSeparator w:val=","/>
  <w14:docId w14:val="3EC63D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149E-8DCF-444C-8642-965207E1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2022-07-04T04:27:00Z</dcterms:created>
  <dcterms:modified xsi:type="dcterms:W3CDTF">2022-07-04T04:27:00Z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